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Lines w:val="0"/>
        <w:widowControl w:val="0"/>
        <w:snapToGrid/>
        <w:spacing w:before="0" w:beforeAutospacing="0" w:after="0" w:afterAutospacing="0" w:line="560" w:lineRule="exact"/>
        <w:jc w:val="both"/>
        <w:textAlignment w:val="baseline"/>
        <w:rPr>
          <w:rFonts w:hint="eastAsia" w:ascii="仿宋" w:hAnsi="仿宋" w:eastAsia="仿宋" w:cs="仿宋"/>
          <w:b w:val="0"/>
          <w:i w:val="0"/>
          <w:caps w:val="0"/>
          <w:spacing w:val="0"/>
          <w:w w:val="100"/>
          <w:sz w:val="32"/>
          <w:szCs w:val="40"/>
          <w:lang w:val="en-US" w:eastAsia="zh-CN"/>
        </w:rPr>
      </w:pPr>
      <w:r>
        <w:rPr>
          <w:rFonts w:hint="eastAsia" w:ascii="仿宋" w:hAnsi="仿宋" w:eastAsia="仿宋" w:cs="仿宋"/>
          <w:b w:val="0"/>
          <w:i w:val="0"/>
          <w:caps w:val="0"/>
          <w:spacing w:val="0"/>
          <w:w w:val="100"/>
          <w:sz w:val="32"/>
          <w:szCs w:val="40"/>
          <w:lang w:eastAsia="zh-CN"/>
        </w:rPr>
        <w:t>附件</w:t>
      </w:r>
      <w:r>
        <w:rPr>
          <w:rFonts w:hint="eastAsia" w:ascii="仿宋" w:hAnsi="仿宋" w:eastAsia="仿宋" w:cs="仿宋"/>
          <w:b w:val="0"/>
          <w:i w:val="0"/>
          <w:caps w:val="0"/>
          <w:spacing w:val="0"/>
          <w:w w:val="100"/>
          <w:sz w:val="32"/>
          <w:szCs w:val="40"/>
          <w:lang w:val="en-US" w:eastAsia="zh-CN"/>
        </w:rPr>
        <w:t>1</w:t>
      </w:r>
    </w:p>
    <w:p>
      <w:pPr>
        <w:keepLines w:val="0"/>
        <w:widowControl w:val="0"/>
        <w:snapToGrid/>
        <w:spacing w:before="0" w:beforeAutospacing="0" w:after="0" w:afterAutospacing="0" w:line="560" w:lineRule="exact"/>
        <w:jc w:val="center"/>
        <w:textAlignment w:val="baseline"/>
        <w:rPr>
          <w:rFonts w:hint="eastAsia" w:ascii="黑体" w:hAnsi="黑体" w:eastAsia="黑体" w:cs="黑体"/>
          <w:b/>
          <w:bCs/>
          <w:i w:val="0"/>
          <w:caps w:val="0"/>
          <w:spacing w:val="0"/>
          <w:w w:val="100"/>
          <w:sz w:val="44"/>
          <w:szCs w:val="52"/>
          <w:lang w:eastAsia="zh-CN"/>
        </w:rPr>
      </w:pPr>
      <w:r>
        <w:rPr>
          <w:rFonts w:hint="eastAsia" w:ascii="黑体" w:hAnsi="黑体" w:eastAsia="黑体" w:cs="黑体"/>
          <w:b/>
          <w:bCs/>
          <w:i w:val="0"/>
          <w:caps w:val="0"/>
          <w:spacing w:val="0"/>
          <w:w w:val="100"/>
          <w:sz w:val="44"/>
          <w:szCs w:val="52"/>
          <w:lang w:eastAsia="zh-CN"/>
        </w:rPr>
        <w:t>武汉晴川学院</w:t>
      </w:r>
    </w:p>
    <w:p>
      <w:pPr>
        <w:keepLines w:val="0"/>
        <w:widowControl w:val="0"/>
        <w:snapToGrid/>
        <w:spacing w:before="0" w:beforeAutospacing="0" w:after="0" w:afterAutospacing="0" w:line="560" w:lineRule="exact"/>
        <w:jc w:val="center"/>
        <w:textAlignment w:val="baseline"/>
        <w:rPr>
          <w:rFonts w:hint="eastAsia" w:ascii="黑体" w:hAnsi="黑体" w:eastAsia="黑体" w:cs="黑体"/>
          <w:b/>
          <w:bCs/>
          <w:i w:val="0"/>
          <w:caps w:val="0"/>
          <w:spacing w:val="0"/>
          <w:w w:val="100"/>
          <w:sz w:val="44"/>
          <w:szCs w:val="52"/>
          <w:lang w:val="en-US" w:eastAsia="zh-CN"/>
        </w:rPr>
      </w:pPr>
      <w:r>
        <w:rPr>
          <w:rFonts w:hint="eastAsia" w:ascii="黑体" w:hAnsi="黑体" w:eastAsia="黑体" w:cs="黑体"/>
          <w:b/>
          <w:bCs/>
          <w:i w:val="0"/>
          <w:caps w:val="0"/>
          <w:spacing w:val="0"/>
          <w:w w:val="100"/>
          <w:sz w:val="44"/>
          <w:szCs w:val="52"/>
          <w:lang w:val="en-US" w:eastAsia="zh-CN"/>
        </w:rPr>
        <w:t>2021年春季学期学生返校工作方案</w:t>
      </w:r>
    </w:p>
    <w:p>
      <w:pPr>
        <w:keepLines w:val="0"/>
        <w:widowControl w:val="0"/>
        <w:snapToGrid/>
        <w:spacing w:before="0" w:beforeAutospacing="0" w:after="0" w:afterAutospacing="0" w:line="560" w:lineRule="exact"/>
        <w:ind w:firstLine="640" w:firstLineChars="200"/>
        <w:jc w:val="both"/>
        <w:textAlignment w:val="baseline"/>
        <w:rPr>
          <w:rFonts w:hint="eastAsia" w:ascii="仿宋" w:hAnsi="仿宋" w:eastAsia="仿宋" w:cs="仿宋"/>
          <w:b w:val="0"/>
          <w:i w:val="0"/>
          <w:caps w:val="0"/>
          <w:spacing w:val="0"/>
          <w:w w:val="100"/>
          <w:sz w:val="32"/>
          <w:szCs w:val="40"/>
          <w:lang w:val="en-US" w:eastAsia="zh-CN"/>
        </w:rPr>
      </w:pPr>
    </w:p>
    <w:p>
      <w:pPr>
        <w:keepLines w:val="0"/>
        <w:widowControl w:val="0"/>
        <w:snapToGrid/>
        <w:spacing w:before="0" w:beforeAutospacing="0" w:after="0" w:afterAutospacing="0" w:line="560" w:lineRule="exact"/>
        <w:ind w:firstLine="640" w:firstLineChars="200"/>
        <w:jc w:val="both"/>
        <w:textAlignment w:val="baseline"/>
        <w:rPr>
          <w:rFonts w:hint="eastAsia" w:ascii="仿宋" w:hAnsi="仿宋" w:eastAsia="仿宋" w:cs="仿宋"/>
          <w:b w:val="0"/>
          <w:i w:val="0"/>
          <w:caps w:val="0"/>
          <w:spacing w:val="0"/>
          <w:w w:val="100"/>
          <w:sz w:val="32"/>
          <w:szCs w:val="40"/>
          <w:lang w:val="en-US" w:eastAsia="zh-CN"/>
        </w:rPr>
      </w:pPr>
      <w:r>
        <w:rPr>
          <w:rFonts w:hint="eastAsia" w:ascii="仿宋" w:hAnsi="仿宋" w:eastAsia="仿宋" w:cs="仿宋"/>
          <w:b w:val="0"/>
          <w:i w:val="0"/>
          <w:caps w:val="0"/>
          <w:spacing w:val="0"/>
          <w:w w:val="100"/>
          <w:sz w:val="32"/>
          <w:szCs w:val="40"/>
          <w:lang w:val="en-US" w:eastAsia="zh-CN"/>
        </w:rPr>
        <w:t>根据湖北省委省政府和省教育厅关于春季校园疫情防控的有关部署要求，为做好学校2021年春季开学和学生返校工作，特制定本方案。</w:t>
      </w:r>
    </w:p>
    <w:p>
      <w:pPr>
        <w:keepLines w:val="0"/>
        <w:widowControl w:val="0"/>
        <w:numPr>
          <w:ilvl w:val="0"/>
          <w:numId w:val="1"/>
        </w:numPr>
        <w:snapToGrid/>
        <w:spacing w:before="0" w:beforeAutospacing="0" w:after="0" w:afterAutospacing="0" w:line="560" w:lineRule="exact"/>
        <w:ind w:firstLine="723" w:firstLineChars="200"/>
        <w:jc w:val="both"/>
        <w:textAlignment w:val="baseline"/>
        <w:rPr>
          <w:rFonts w:hint="eastAsia" w:ascii="仿宋" w:hAnsi="仿宋" w:eastAsia="仿宋" w:cs="仿宋"/>
          <w:b/>
          <w:bCs/>
          <w:i w:val="0"/>
          <w:caps w:val="0"/>
          <w:spacing w:val="0"/>
          <w:w w:val="100"/>
          <w:sz w:val="36"/>
          <w:szCs w:val="44"/>
          <w:lang w:val="en-US" w:eastAsia="zh-CN"/>
        </w:rPr>
      </w:pPr>
      <w:r>
        <w:rPr>
          <w:rFonts w:hint="eastAsia" w:ascii="仿宋" w:hAnsi="仿宋" w:eastAsia="仿宋" w:cs="仿宋"/>
          <w:b/>
          <w:bCs/>
          <w:i w:val="0"/>
          <w:caps w:val="0"/>
          <w:spacing w:val="0"/>
          <w:w w:val="100"/>
          <w:sz w:val="36"/>
          <w:szCs w:val="44"/>
          <w:lang w:val="en-US" w:eastAsia="zh-CN"/>
        </w:rPr>
        <w:t>时间安排</w:t>
      </w:r>
    </w:p>
    <w:p>
      <w:pPr>
        <w:keepLines w:val="0"/>
        <w:widowControl w:val="0"/>
        <w:snapToGrid/>
        <w:spacing w:before="0" w:beforeAutospacing="0" w:after="0" w:afterAutospacing="0" w:line="560" w:lineRule="exact"/>
        <w:ind w:firstLine="643" w:firstLineChars="200"/>
        <w:jc w:val="both"/>
        <w:textAlignment w:val="baseline"/>
        <w:rPr>
          <w:rFonts w:hint="eastAsia" w:ascii="仿宋" w:hAnsi="仿宋" w:eastAsia="仿宋" w:cs="仿宋"/>
          <w:b/>
          <w:bCs/>
          <w:i w:val="0"/>
          <w:caps w:val="0"/>
          <w:spacing w:val="0"/>
          <w:w w:val="100"/>
          <w:sz w:val="32"/>
          <w:szCs w:val="40"/>
          <w:lang w:val="en-US" w:eastAsia="zh-CN"/>
        </w:rPr>
      </w:pPr>
      <w:r>
        <w:rPr>
          <w:rFonts w:hint="eastAsia" w:ascii="仿宋" w:hAnsi="仿宋" w:eastAsia="仿宋" w:cs="仿宋"/>
          <w:b/>
          <w:bCs/>
          <w:i w:val="0"/>
          <w:caps w:val="0"/>
          <w:spacing w:val="0"/>
          <w:w w:val="100"/>
          <w:sz w:val="32"/>
          <w:szCs w:val="40"/>
          <w:lang w:val="en-US" w:eastAsia="zh-CN"/>
        </w:rPr>
        <w:t>1.教职工</w:t>
      </w:r>
    </w:p>
    <w:p>
      <w:pPr>
        <w:keepLines w:val="0"/>
        <w:widowControl w:val="0"/>
        <w:snapToGrid/>
        <w:spacing w:before="0" w:beforeAutospacing="0" w:after="0" w:afterAutospacing="0" w:line="560" w:lineRule="exact"/>
        <w:ind w:firstLine="640" w:firstLineChars="200"/>
        <w:jc w:val="both"/>
        <w:textAlignment w:val="baseline"/>
        <w:rPr>
          <w:rFonts w:hint="eastAsia" w:ascii="仿宋" w:hAnsi="仿宋" w:eastAsia="仿宋" w:cs="仿宋"/>
          <w:b w:val="0"/>
          <w:i w:val="0"/>
          <w:caps w:val="0"/>
          <w:spacing w:val="0"/>
          <w:w w:val="100"/>
          <w:sz w:val="32"/>
          <w:szCs w:val="40"/>
          <w:lang w:val="en-US" w:eastAsia="zh-CN"/>
        </w:rPr>
      </w:pPr>
      <w:r>
        <w:rPr>
          <w:rFonts w:hint="eastAsia" w:ascii="仿宋" w:hAnsi="仿宋" w:eastAsia="仿宋" w:cs="仿宋"/>
          <w:b w:val="0"/>
          <w:i w:val="0"/>
          <w:caps w:val="0"/>
          <w:spacing w:val="0"/>
          <w:w w:val="100"/>
          <w:sz w:val="32"/>
          <w:szCs w:val="40"/>
          <w:lang w:val="en-US" w:eastAsia="zh-CN"/>
        </w:rPr>
        <w:t>全体教职工于2月23日前返汉，2月24日（周三）正式上班；各单位根据本单位实际情况，认真妥善安排好学生返校、春季学期开学相关准备工作。</w:t>
      </w:r>
    </w:p>
    <w:p>
      <w:pPr>
        <w:keepLines w:val="0"/>
        <w:widowControl w:val="0"/>
        <w:snapToGrid/>
        <w:spacing w:before="0" w:beforeAutospacing="0" w:after="0" w:afterAutospacing="0" w:line="240" w:lineRule="auto"/>
        <w:ind w:firstLine="643" w:firstLineChars="200"/>
        <w:jc w:val="both"/>
        <w:textAlignment w:val="baseline"/>
        <w:rPr>
          <w:rFonts w:hint="eastAsia" w:ascii="仿宋" w:hAnsi="仿宋" w:eastAsia="仿宋" w:cs="仿宋"/>
          <w:b/>
          <w:bCs/>
          <w:i w:val="0"/>
          <w:caps w:val="0"/>
          <w:spacing w:val="0"/>
          <w:w w:val="100"/>
          <w:sz w:val="32"/>
          <w:szCs w:val="40"/>
          <w:lang w:val="en-US" w:eastAsia="zh-CN"/>
        </w:rPr>
      </w:pPr>
      <w:r>
        <w:rPr>
          <w:rFonts w:hint="eastAsia" w:ascii="仿宋" w:hAnsi="仿宋" w:eastAsia="仿宋" w:cs="仿宋"/>
          <w:b/>
          <w:bCs/>
          <w:i w:val="0"/>
          <w:caps w:val="0"/>
          <w:spacing w:val="0"/>
          <w:w w:val="100"/>
          <w:sz w:val="32"/>
          <w:szCs w:val="40"/>
          <w:lang w:val="en-US" w:eastAsia="zh-CN"/>
        </w:rPr>
        <w:t>2.学生</w:t>
      </w:r>
    </w:p>
    <w:p>
      <w:pPr>
        <w:keepLines w:val="0"/>
        <w:widowControl w:val="0"/>
        <w:snapToGrid/>
        <w:spacing w:before="0" w:beforeAutospacing="0" w:after="0" w:afterAutospacing="0" w:line="240" w:lineRule="auto"/>
        <w:ind w:firstLine="640" w:firstLineChars="200"/>
        <w:jc w:val="both"/>
        <w:textAlignment w:val="baseline"/>
        <w:rPr>
          <w:rFonts w:hint="eastAsia" w:ascii="仿宋" w:hAnsi="仿宋" w:eastAsia="仿宋" w:cs="仿宋"/>
          <w:b w:val="0"/>
          <w:i w:val="0"/>
          <w:caps w:val="0"/>
          <w:spacing w:val="0"/>
          <w:w w:val="100"/>
          <w:sz w:val="32"/>
          <w:szCs w:val="40"/>
          <w:lang w:val="en-US" w:eastAsia="zh-CN"/>
        </w:rPr>
      </w:pPr>
      <w:r>
        <w:rPr>
          <w:rFonts w:hint="eastAsia" w:ascii="仿宋" w:hAnsi="仿宋" w:eastAsia="仿宋" w:cs="仿宋"/>
          <w:b w:val="0"/>
          <w:i w:val="0"/>
          <w:caps w:val="0"/>
          <w:spacing w:val="0"/>
          <w:w w:val="100"/>
          <w:sz w:val="32"/>
          <w:szCs w:val="40"/>
          <w:lang w:val="en-US" w:eastAsia="zh-CN"/>
        </w:rPr>
        <w:t>学生坚持分批、错峰、有序返校开学，非毕业班学生2月27日、28日返校，3月1日（周一）正式上课。无上课任务的毕业班学生3月6日、7日返校。</w:t>
      </w:r>
    </w:p>
    <w:p>
      <w:pPr>
        <w:keepLines w:val="0"/>
        <w:widowControl w:val="0"/>
        <w:snapToGrid/>
        <w:spacing w:before="0" w:beforeAutospacing="0" w:after="0" w:afterAutospacing="0" w:line="560" w:lineRule="exact"/>
        <w:ind w:firstLine="723" w:firstLineChars="200"/>
        <w:jc w:val="both"/>
        <w:textAlignment w:val="baseline"/>
        <w:rPr>
          <w:rFonts w:hint="eastAsia" w:ascii="仿宋" w:hAnsi="仿宋" w:eastAsia="仿宋" w:cs="仿宋"/>
          <w:b/>
          <w:bCs/>
          <w:i w:val="0"/>
          <w:caps w:val="0"/>
          <w:spacing w:val="0"/>
          <w:w w:val="100"/>
          <w:sz w:val="36"/>
          <w:szCs w:val="44"/>
          <w:lang w:val="en-US" w:eastAsia="zh-CN"/>
        </w:rPr>
      </w:pPr>
      <w:r>
        <w:rPr>
          <w:rFonts w:hint="eastAsia" w:ascii="仿宋" w:hAnsi="仿宋" w:eastAsia="仿宋" w:cs="仿宋"/>
          <w:b/>
          <w:bCs/>
          <w:i w:val="0"/>
          <w:caps w:val="0"/>
          <w:spacing w:val="0"/>
          <w:w w:val="100"/>
          <w:sz w:val="36"/>
          <w:szCs w:val="44"/>
          <w:lang w:val="en-US" w:eastAsia="zh-CN"/>
        </w:rPr>
        <w:t>二、返校前准备工作</w:t>
      </w:r>
    </w:p>
    <w:p>
      <w:pPr>
        <w:keepLines w:val="0"/>
        <w:widowControl w:val="0"/>
        <w:snapToGrid/>
        <w:spacing w:before="0" w:beforeAutospacing="0" w:after="0" w:afterAutospacing="0" w:line="560" w:lineRule="exact"/>
        <w:ind w:firstLine="643" w:firstLineChars="200"/>
        <w:jc w:val="both"/>
        <w:textAlignment w:val="baseline"/>
        <w:rPr>
          <w:rFonts w:hint="eastAsia" w:ascii="仿宋" w:hAnsi="仿宋" w:eastAsia="仿宋" w:cs="仿宋"/>
          <w:b/>
          <w:bCs/>
          <w:i w:val="0"/>
          <w:caps w:val="0"/>
          <w:spacing w:val="0"/>
          <w:w w:val="100"/>
          <w:sz w:val="32"/>
          <w:szCs w:val="40"/>
          <w:lang w:val="en-US" w:eastAsia="zh-CN"/>
        </w:rPr>
      </w:pPr>
      <w:r>
        <w:rPr>
          <w:rFonts w:hint="eastAsia" w:ascii="仿宋" w:hAnsi="仿宋" w:eastAsia="仿宋" w:cs="仿宋"/>
          <w:b/>
          <w:bCs/>
          <w:i w:val="0"/>
          <w:caps w:val="0"/>
          <w:spacing w:val="0"/>
          <w:w w:val="100"/>
          <w:sz w:val="32"/>
          <w:szCs w:val="40"/>
          <w:lang w:val="en-US" w:eastAsia="zh-CN"/>
        </w:rPr>
        <w:t>1.申请返校条件</w:t>
      </w:r>
    </w:p>
    <w:p>
      <w:pPr>
        <w:keepLines w:val="0"/>
        <w:widowControl w:val="0"/>
        <w:snapToGrid/>
        <w:spacing w:before="0" w:beforeAutospacing="0" w:after="0" w:afterAutospacing="0" w:line="560" w:lineRule="exact"/>
        <w:ind w:firstLine="640" w:firstLineChars="200"/>
        <w:jc w:val="both"/>
        <w:textAlignment w:val="baseline"/>
        <w:rPr>
          <w:rFonts w:hint="eastAsia" w:ascii="仿宋" w:hAnsi="仿宋" w:eastAsia="仿宋" w:cs="仿宋"/>
          <w:b w:val="0"/>
          <w:i w:val="0"/>
          <w:caps w:val="0"/>
          <w:spacing w:val="0"/>
          <w:w w:val="100"/>
          <w:sz w:val="32"/>
          <w:szCs w:val="40"/>
          <w:lang w:val="en-US" w:eastAsia="zh-CN"/>
        </w:rPr>
      </w:pPr>
      <w:r>
        <w:rPr>
          <w:rFonts w:hint="eastAsia" w:ascii="仿宋" w:hAnsi="仿宋" w:eastAsia="仿宋" w:cs="仿宋"/>
          <w:b w:val="0"/>
          <w:i w:val="0"/>
          <w:caps w:val="0"/>
          <w:spacing w:val="0"/>
          <w:w w:val="100"/>
          <w:sz w:val="32"/>
          <w:szCs w:val="40"/>
          <w:lang w:val="en-US" w:eastAsia="zh-CN"/>
        </w:rPr>
        <w:t>①未经学校批准，学生不得擅自返校。</w:t>
      </w:r>
    </w:p>
    <w:p>
      <w:pPr>
        <w:keepLines w:val="0"/>
        <w:widowControl w:val="0"/>
        <w:snapToGrid/>
        <w:spacing w:before="0" w:beforeAutospacing="0" w:after="0" w:afterAutospacing="0" w:line="560" w:lineRule="exact"/>
        <w:ind w:firstLine="640" w:firstLineChars="200"/>
        <w:jc w:val="both"/>
        <w:textAlignment w:val="baseline"/>
        <w:rPr>
          <w:rFonts w:hint="eastAsia" w:ascii="仿宋" w:hAnsi="仿宋" w:eastAsia="仿宋" w:cs="仿宋"/>
          <w:b w:val="0"/>
          <w:i w:val="0"/>
          <w:caps w:val="0"/>
          <w:spacing w:val="0"/>
          <w:w w:val="100"/>
          <w:sz w:val="32"/>
          <w:szCs w:val="40"/>
          <w:lang w:val="en-US" w:eastAsia="zh-CN"/>
        </w:rPr>
      </w:pPr>
      <w:r>
        <w:rPr>
          <w:rFonts w:hint="eastAsia" w:ascii="仿宋" w:hAnsi="仿宋" w:eastAsia="仿宋" w:cs="仿宋"/>
          <w:b w:val="0"/>
          <w:i w:val="0"/>
          <w:caps w:val="0"/>
          <w:spacing w:val="0"/>
          <w:w w:val="100"/>
          <w:sz w:val="32"/>
          <w:szCs w:val="40"/>
          <w:lang w:val="en-US" w:eastAsia="zh-CN"/>
        </w:rPr>
        <w:t>②来自低风险地区师生：</w:t>
      </w:r>
    </w:p>
    <w:p>
      <w:pPr>
        <w:keepLines w:val="0"/>
        <w:widowControl w:val="0"/>
        <w:snapToGrid/>
        <w:spacing w:before="0" w:beforeAutospacing="0" w:after="0" w:afterAutospacing="0" w:line="560" w:lineRule="exact"/>
        <w:ind w:firstLine="640" w:firstLineChars="200"/>
        <w:jc w:val="both"/>
        <w:textAlignment w:val="baseline"/>
        <w:rPr>
          <w:rFonts w:hint="eastAsia" w:ascii="仿宋" w:hAnsi="仿宋" w:eastAsia="仿宋" w:cs="仿宋"/>
          <w:b w:val="0"/>
          <w:i w:val="0"/>
          <w:caps w:val="0"/>
          <w:spacing w:val="0"/>
          <w:w w:val="100"/>
          <w:sz w:val="32"/>
          <w:szCs w:val="40"/>
          <w:lang w:val="en-US" w:eastAsia="zh-CN"/>
        </w:rPr>
      </w:pPr>
      <w:r>
        <w:rPr>
          <w:rFonts w:hint="eastAsia" w:ascii="仿宋" w:hAnsi="仿宋" w:eastAsia="仿宋" w:cs="仿宋"/>
          <w:b w:val="0"/>
          <w:i w:val="0"/>
          <w:caps w:val="0"/>
          <w:spacing w:val="0"/>
          <w:w w:val="100"/>
          <w:sz w:val="32"/>
          <w:szCs w:val="40"/>
          <w:lang w:val="en-US" w:eastAsia="zh-CN"/>
        </w:rPr>
        <w:t>低风险地区，且无 14 天内中高风险地区旅居史的师生，凭健康码绿码和绿色行程卡申请返校；有发热、咳嗽、乏力、咽痛、腹泻等症状的师生暂不返校，待治疗无症状后，凭健康码绿码、绿色行程卡返校报到。</w:t>
      </w:r>
    </w:p>
    <w:p>
      <w:pPr>
        <w:keepLines w:val="0"/>
        <w:widowControl w:val="0"/>
        <w:snapToGrid/>
        <w:spacing w:before="0" w:beforeAutospacing="0" w:after="0" w:afterAutospacing="0" w:line="560" w:lineRule="exact"/>
        <w:ind w:firstLine="640" w:firstLineChars="200"/>
        <w:jc w:val="both"/>
        <w:textAlignment w:val="baseline"/>
        <w:rPr>
          <w:rFonts w:hint="eastAsia" w:ascii="仿宋" w:hAnsi="仿宋" w:eastAsia="仿宋" w:cs="仿宋"/>
          <w:b w:val="0"/>
          <w:i w:val="0"/>
          <w:caps w:val="0"/>
          <w:spacing w:val="0"/>
          <w:w w:val="100"/>
          <w:sz w:val="32"/>
          <w:szCs w:val="40"/>
          <w:lang w:val="en-US" w:eastAsia="zh-CN"/>
        </w:rPr>
      </w:pPr>
      <w:r>
        <w:rPr>
          <w:rFonts w:hint="eastAsia" w:ascii="仿宋" w:hAnsi="仿宋" w:eastAsia="仿宋" w:cs="仿宋"/>
          <w:b w:val="0"/>
          <w:i w:val="0"/>
          <w:caps w:val="0"/>
          <w:spacing w:val="0"/>
          <w:w w:val="100"/>
          <w:sz w:val="32"/>
          <w:szCs w:val="40"/>
          <w:lang w:val="en-US" w:eastAsia="zh-CN"/>
        </w:rPr>
        <w:t>中高风险地区及境外地区师生原则上不得返校，待该地区降为低风险地区后，凭健康码绿码、绿色行程卡以及 7 天内核酸检测合格结果申请返校。</w:t>
      </w:r>
    </w:p>
    <w:p>
      <w:pPr>
        <w:keepLines w:val="0"/>
        <w:widowControl w:val="0"/>
        <w:snapToGrid/>
        <w:spacing w:before="0" w:beforeAutospacing="0" w:after="0" w:afterAutospacing="0" w:line="560" w:lineRule="exact"/>
        <w:ind w:firstLine="640" w:firstLineChars="200"/>
        <w:jc w:val="both"/>
        <w:textAlignment w:val="baseline"/>
        <w:rPr>
          <w:rFonts w:hint="eastAsia" w:ascii="仿宋" w:hAnsi="仿宋" w:eastAsia="仿宋" w:cs="仿宋"/>
          <w:b w:val="0"/>
          <w:i w:val="0"/>
          <w:caps w:val="0"/>
          <w:spacing w:val="0"/>
          <w:w w:val="100"/>
          <w:sz w:val="32"/>
          <w:szCs w:val="40"/>
          <w:lang w:val="en-US" w:eastAsia="zh-CN"/>
        </w:rPr>
      </w:pPr>
      <w:r>
        <w:rPr>
          <w:rFonts w:hint="eastAsia" w:ascii="仿宋" w:hAnsi="仿宋" w:eastAsia="仿宋" w:cs="仿宋"/>
          <w:b w:val="0"/>
          <w:i w:val="0"/>
          <w:caps w:val="0"/>
          <w:spacing w:val="0"/>
          <w:w w:val="100"/>
          <w:sz w:val="32"/>
          <w:szCs w:val="40"/>
          <w:lang w:val="en-US" w:eastAsia="zh-CN"/>
        </w:rPr>
        <w:t>③师生员工返校条件审批、疫情防控等工作安排仍根据学校春季学期开学工作方案有关要求执行，请广大师生严格遵守，同时做好返校途中个人安全防护工作。</w:t>
      </w:r>
    </w:p>
    <w:p>
      <w:pPr>
        <w:keepLines w:val="0"/>
        <w:widowControl w:val="0"/>
        <w:snapToGrid/>
        <w:spacing w:before="0" w:beforeAutospacing="0" w:after="0" w:afterAutospacing="0" w:line="560" w:lineRule="exact"/>
        <w:ind w:firstLine="640" w:firstLineChars="200"/>
        <w:jc w:val="both"/>
        <w:textAlignment w:val="baseline"/>
        <w:rPr>
          <w:rFonts w:hint="eastAsia" w:ascii="仿宋" w:hAnsi="仿宋" w:eastAsia="仿宋" w:cs="仿宋"/>
          <w:b w:val="0"/>
          <w:i w:val="0"/>
          <w:caps w:val="0"/>
          <w:spacing w:val="0"/>
          <w:w w:val="100"/>
          <w:sz w:val="32"/>
          <w:szCs w:val="40"/>
          <w:lang w:val="en-US" w:eastAsia="zh-CN"/>
        </w:rPr>
      </w:pPr>
      <w:r>
        <w:rPr>
          <w:rFonts w:hint="eastAsia" w:ascii="仿宋" w:hAnsi="仿宋" w:eastAsia="仿宋" w:cs="仿宋"/>
          <w:b w:val="0"/>
          <w:i w:val="0"/>
          <w:caps w:val="0"/>
          <w:spacing w:val="0"/>
          <w:w w:val="100"/>
          <w:sz w:val="32"/>
          <w:szCs w:val="40"/>
          <w:lang w:val="en-US" w:eastAsia="zh-CN"/>
        </w:rPr>
        <w:t>④对没有返校的师生员工，人事处、学工处及各学院要精准掌握其健康状况和出行轨迹，建立台账并加强教育指导。</w:t>
      </w:r>
    </w:p>
    <w:p>
      <w:pPr>
        <w:keepLines w:val="0"/>
        <w:widowControl w:val="0"/>
        <w:snapToGrid/>
        <w:spacing w:before="0" w:beforeAutospacing="0" w:after="0" w:afterAutospacing="0" w:line="560" w:lineRule="exact"/>
        <w:ind w:firstLine="643" w:firstLineChars="200"/>
        <w:jc w:val="both"/>
        <w:textAlignment w:val="baseline"/>
        <w:rPr>
          <w:rFonts w:hint="eastAsia" w:ascii="仿宋" w:hAnsi="仿宋" w:eastAsia="仿宋" w:cs="仿宋"/>
          <w:b/>
          <w:bCs/>
          <w:i w:val="0"/>
          <w:caps w:val="0"/>
          <w:spacing w:val="0"/>
          <w:w w:val="100"/>
          <w:sz w:val="32"/>
          <w:szCs w:val="40"/>
          <w:lang w:val="en-US" w:eastAsia="zh-CN"/>
        </w:rPr>
      </w:pPr>
      <w:r>
        <w:rPr>
          <w:rFonts w:hint="eastAsia" w:ascii="仿宋" w:hAnsi="仿宋" w:eastAsia="仿宋" w:cs="仿宋"/>
          <w:b/>
          <w:bCs/>
          <w:i w:val="0"/>
          <w:caps w:val="0"/>
          <w:spacing w:val="0"/>
          <w:w w:val="100"/>
          <w:sz w:val="32"/>
          <w:szCs w:val="40"/>
          <w:lang w:val="en-US" w:eastAsia="zh-CN"/>
        </w:rPr>
        <w:t>2.健康状况监测</w:t>
      </w:r>
    </w:p>
    <w:p>
      <w:pPr>
        <w:keepLines w:val="0"/>
        <w:widowControl w:val="0"/>
        <w:snapToGrid/>
        <w:spacing w:before="0" w:beforeAutospacing="0" w:after="0" w:afterAutospacing="0" w:line="560" w:lineRule="exact"/>
        <w:ind w:firstLine="640" w:firstLineChars="200"/>
        <w:jc w:val="both"/>
        <w:textAlignment w:val="baseline"/>
        <w:rPr>
          <w:rFonts w:hint="eastAsia" w:ascii="仿宋" w:hAnsi="仿宋" w:eastAsia="仿宋" w:cs="仿宋"/>
          <w:b w:val="0"/>
          <w:i w:val="0"/>
          <w:caps w:val="0"/>
          <w:spacing w:val="0"/>
          <w:w w:val="100"/>
          <w:sz w:val="32"/>
          <w:szCs w:val="40"/>
          <w:lang w:val="en-US" w:eastAsia="zh-CN"/>
        </w:rPr>
      </w:pPr>
      <w:r>
        <w:rPr>
          <w:rFonts w:hint="eastAsia" w:ascii="仿宋" w:hAnsi="仿宋" w:eastAsia="仿宋" w:cs="仿宋"/>
          <w:b w:val="0"/>
          <w:i w:val="0"/>
          <w:caps w:val="0"/>
          <w:spacing w:val="0"/>
          <w:w w:val="100"/>
          <w:sz w:val="32"/>
          <w:szCs w:val="40"/>
          <w:lang w:val="en-US" w:eastAsia="zh-CN"/>
        </w:rPr>
        <w:t>各二级学院提醒学生每天按时在“学习通”健康打卡，开学前 14 天无必需不长途旅行，要求学生居家期间勤洗手、勤消毒，确保自身安全健康，为返校做好准备。</w:t>
      </w:r>
    </w:p>
    <w:p>
      <w:pPr>
        <w:keepLines w:val="0"/>
        <w:widowControl w:val="0"/>
        <w:snapToGrid/>
        <w:spacing w:before="0" w:beforeAutospacing="0" w:after="0" w:afterAutospacing="0" w:line="560" w:lineRule="exact"/>
        <w:ind w:firstLine="643" w:firstLineChars="200"/>
        <w:jc w:val="both"/>
        <w:textAlignment w:val="baseline"/>
        <w:rPr>
          <w:rFonts w:hint="eastAsia" w:ascii="仿宋" w:hAnsi="仿宋" w:eastAsia="仿宋" w:cs="仿宋"/>
          <w:b/>
          <w:bCs/>
          <w:i w:val="0"/>
          <w:caps w:val="0"/>
          <w:spacing w:val="0"/>
          <w:w w:val="100"/>
          <w:sz w:val="32"/>
          <w:szCs w:val="40"/>
          <w:lang w:val="en-US" w:eastAsia="zh-CN"/>
        </w:rPr>
      </w:pPr>
      <w:r>
        <w:rPr>
          <w:rFonts w:hint="eastAsia" w:ascii="仿宋" w:hAnsi="仿宋" w:eastAsia="仿宋" w:cs="仿宋"/>
          <w:b/>
          <w:bCs/>
          <w:i w:val="0"/>
          <w:caps w:val="0"/>
          <w:spacing w:val="0"/>
          <w:w w:val="100"/>
          <w:sz w:val="32"/>
          <w:szCs w:val="40"/>
          <w:lang w:val="en-US" w:eastAsia="zh-CN"/>
        </w:rPr>
        <w:t>3.返校摸底</w:t>
      </w:r>
    </w:p>
    <w:p>
      <w:pPr>
        <w:keepLines w:val="0"/>
        <w:widowControl w:val="0"/>
        <w:snapToGrid/>
        <w:spacing w:before="0" w:beforeAutospacing="0" w:after="0" w:afterAutospacing="0" w:line="560" w:lineRule="exact"/>
        <w:ind w:firstLine="640" w:firstLineChars="200"/>
        <w:jc w:val="both"/>
        <w:textAlignment w:val="baseline"/>
        <w:rPr>
          <w:rFonts w:hint="eastAsia" w:ascii="仿宋" w:hAnsi="仿宋" w:eastAsia="仿宋" w:cs="仿宋"/>
          <w:b w:val="0"/>
          <w:i w:val="0"/>
          <w:caps w:val="0"/>
          <w:spacing w:val="0"/>
          <w:w w:val="100"/>
          <w:sz w:val="32"/>
          <w:szCs w:val="40"/>
          <w:lang w:val="en-US" w:eastAsia="zh-CN"/>
        </w:rPr>
      </w:pPr>
      <w:r>
        <w:rPr>
          <w:rFonts w:hint="eastAsia" w:ascii="仿宋" w:hAnsi="仿宋" w:eastAsia="仿宋" w:cs="仿宋"/>
          <w:b w:val="0"/>
          <w:i w:val="0"/>
          <w:caps w:val="0"/>
          <w:spacing w:val="0"/>
          <w:w w:val="100"/>
          <w:sz w:val="32"/>
          <w:szCs w:val="40"/>
          <w:lang w:val="en-US" w:eastAsia="zh-CN"/>
        </w:rPr>
        <w:t>学校发布学生返校通知后，辅导员要初步审查学生是否符合返校条件，并上报所在学院审核。各二级学院根据学生返校申请，对照返校条件审核确定返校学生名单，经二级学院党政主要负责人同意后，将本院《2021年春季学期学生返校情况一览表》（学生返校时间、交通工具（车次、航班等）、是否乘坐私家车等返校行程信息）报送学生工作处。</w:t>
      </w:r>
    </w:p>
    <w:p>
      <w:pPr>
        <w:keepLines w:val="0"/>
        <w:widowControl w:val="0"/>
        <w:snapToGrid/>
        <w:spacing w:before="0" w:beforeAutospacing="0" w:after="0" w:afterAutospacing="0" w:line="560" w:lineRule="exact"/>
        <w:ind w:firstLine="643" w:firstLineChars="200"/>
        <w:jc w:val="both"/>
        <w:textAlignment w:val="baseline"/>
        <w:rPr>
          <w:rFonts w:hint="eastAsia" w:ascii="仿宋" w:hAnsi="仿宋" w:eastAsia="仿宋" w:cs="仿宋"/>
          <w:b/>
          <w:bCs/>
          <w:i w:val="0"/>
          <w:caps w:val="0"/>
          <w:spacing w:val="0"/>
          <w:w w:val="100"/>
          <w:sz w:val="32"/>
          <w:szCs w:val="40"/>
          <w:lang w:val="en-US" w:eastAsia="zh-CN"/>
        </w:rPr>
      </w:pPr>
      <w:r>
        <w:rPr>
          <w:rFonts w:hint="eastAsia" w:ascii="仿宋" w:hAnsi="仿宋" w:eastAsia="仿宋" w:cs="仿宋"/>
          <w:b/>
          <w:bCs/>
          <w:i w:val="0"/>
          <w:caps w:val="0"/>
          <w:spacing w:val="0"/>
          <w:w w:val="100"/>
          <w:sz w:val="32"/>
          <w:szCs w:val="40"/>
          <w:lang w:val="en-US" w:eastAsia="zh-CN"/>
        </w:rPr>
        <w:t>4.安全教育</w:t>
      </w:r>
    </w:p>
    <w:p>
      <w:pPr>
        <w:keepLines w:val="0"/>
        <w:widowControl w:val="0"/>
        <w:snapToGrid/>
        <w:spacing w:before="0" w:beforeAutospacing="0" w:after="0" w:afterAutospacing="0" w:line="560" w:lineRule="exact"/>
        <w:ind w:firstLine="640" w:firstLineChars="200"/>
        <w:jc w:val="both"/>
        <w:textAlignment w:val="baseline"/>
        <w:rPr>
          <w:rFonts w:hint="eastAsia" w:ascii="仿宋" w:hAnsi="仿宋" w:eastAsia="仿宋" w:cs="仿宋"/>
          <w:b w:val="0"/>
          <w:i w:val="0"/>
          <w:caps w:val="0"/>
          <w:spacing w:val="0"/>
          <w:w w:val="100"/>
          <w:sz w:val="32"/>
          <w:szCs w:val="40"/>
          <w:lang w:val="en-US" w:eastAsia="zh-CN"/>
        </w:rPr>
      </w:pPr>
      <w:r>
        <w:rPr>
          <w:rFonts w:hint="eastAsia" w:ascii="仿宋" w:hAnsi="仿宋" w:eastAsia="仿宋" w:cs="仿宋"/>
          <w:b w:val="0"/>
          <w:i w:val="0"/>
          <w:caps w:val="0"/>
          <w:spacing w:val="0"/>
          <w:w w:val="100"/>
          <w:sz w:val="32"/>
          <w:szCs w:val="40"/>
          <w:lang w:val="en-US" w:eastAsia="zh-CN"/>
        </w:rPr>
        <w:t>做好家校联防联控，在学生来校前向学生及家长全面细致告知学校疫情防控的相关要求，做好学生返校前交通安全、财产安全和防控安全“三项”教育，确保每位学生掌握旅途防护措施，提前告知学生返校流程及返校安排，引导学生有序返校。</w:t>
      </w:r>
    </w:p>
    <w:p>
      <w:pPr>
        <w:keepLines w:val="0"/>
        <w:widowControl w:val="0"/>
        <w:snapToGrid/>
        <w:spacing w:before="0" w:beforeAutospacing="0" w:after="0" w:afterAutospacing="0" w:line="560" w:lineRule="exact"/>
        <w:ind w:firstLine="643" w:firstLineChars="200"/>
        <w:jc w:val="both"/>
        <w:textAlignment w:val="baseline"/>
        <w:rPr>
          <w:rFonts w:hint="eastAsia" w:ascii="仿宋" w:hAnsi="仿宋" w:eastAsia="仿宋" w:cs="仿宋"/>
          <w:b/>
          <w:bCs/>
          <w:i w:val="0"/>
          <w:caps w:val="0"/>
          <w:spacing w:val="0"/>
          <w:w w:val="100"/>
          <w:sz w:val="32"/>
          <w:szCs w:val="40"/>
          <w:lang w:val="en-US" w:eastAsia="zh-CN"/>
        </w:rPr>
      </w:pPr>
      <w:r>
        <w:rPr>
          <w:rFonts w:hint="eastAsia" w:ascii="仿宋" w:hAnsi="仿宋" w:eastAsia="仿宋" w:cs="仿宋"/>
          <w:b/>
          <w:bCs/>
          <w:i w:val="0"/>
          <w:caps w:val="0"/>
          <w:spacing w:val="0"/>
          <w:w w:val="100"/>
          <w:sz w:val="32"/>
          <w:szCs w:val="40"/>
          <w:lang w:val="en-US" w:eastAsia="zh-CN"/>
        </w:rPr>
        <w:t>5.后勤服务保障</w:t>
      </w:r>
    </w:p>
    <w:p>
      <w:pPr>
        <w:keepLines w:val="0"/>
        <w:widowControl w:val="0"/>
        <w:snapToGrid/>
        <w:spacing w:before="0" w:beforeAutospacing="0" w:after="0" w:afterAutospacing="0" w:line="560" w:lineRule="exact"/>
        <w:ind w:firstLine="640" w:firstLineChars="200"/>
        <w:jc w:val="both"/>
        <w:textAlignment w:val="baseline"/>
        <w:rPr>
          <w:rFonts w:hint="eastAsia" w:ascii="仿宋" w:hAnsi="仿宋" w:eastAsia="仿宋" w:cs="仿宋"/>
          <w:b w:val="0"/>
          <w:i w:val="0"/>
          <w:caps w:val="0"/>
          <w:spacing w:val="0"/>
          <w:w w:val="100"/>
          <w:sz w:val="32"/>
          <w:szCs w:val="40"/>
          <w:lang w:val="en-US" w:eastAsia="zh-CN"/>
        </w:rPr>
      </w:pPr>
      <w:r>
        <w:rPr>
          <w:rFonts w:hint="eastAsia" w:ascii="仿宋" w:hAnsi="仿宋" w:eastAsia="仿宋" w:cs="仿宋"/>
          <w:b w:val="0"/>
          <w:i w:val="0"/>
          <w:caps w:val="0"/>
          <w:spacing w:val="0"/>
          <w:w w:val="100"/>
          <w:sz w:val="32"/>
          <w:szCs w:val="40"/>
          <w:lang w:val="en-US" w:eastAsia="zh-CN"/>
        </w:rPr>
        <w:t>校医务室要根据上级文件要求，完善发热学生预检预诊隔离观察等工作流程。</w:t>
      </w:r>
    </w:p>
    <w:p>
      <w:pPr>
        <w:keepLines w:val="0"/>
        <w:widowControl w:val="0"/>
        <w:snapToGrid/>
        <w:spacing w:before="0" w:beforeAutospacing="0" w:after="0" w:afterAutospacing="0" w:line="560" w:lineRule="exact"/>
        <w:ind w:firstLine="640" w:firstLineChars="200"/>
        <w:jc w:val="both"/>
        <w:textAlignment w:val="baseline"/>
        <w:rPr>
          <w:rFonts w:hint="eastAsia" w:ascii="仿宋" w:hAnsi="仿宋" w:eastAsia="仿宋" w:cs="仿宋"/>
          <w:b w:val="0"/>
          <w:i w:val="0"/>
          <w:caps w:val="0"/>
          <w:spacing w:val="0"/>
          <w:w w:val="100"/>
          <w:sz w:val="32"/>
          <w:szCs w:val="40"/>
          <w:lang w:val="en-US" w:eastAsia="zh-CN"/>
        </w:rPr>
      </w:pPr>
      <w:r>
        <w:rPr>
          <w:rFonts w:hint="eastAsia" w:ascii="仿宋" w:hAnsi="仿宋" w:eastAsia="仿宋" w:cs="仿宋"/>
          <w:b w:val="0"/>
          <w:i w:val="0"/>
          <w:caps w:val="0"/>
          <w:spacing w:val="0"/>
          <w:w w:val="100"/>
          <w:sz w:val="32"/>
          <w:szCs w:val="40"/>
          <w:lang w:val="en-US" w:eastAsia="zh-CN"/>
        </w:rPr>
        <w:t>后勤保卫处做好①校园消毒工作，②确保办公及生活用水用电畅通，③通勤车辆检修维护，④校园环境卫生清洁工作，⑤协同资产处做好防疫物资采购、保管、发放工作，</w:t>
      </w:r>
      <w:r>
        <w:rPr>
          <w:rFonts w:hint="eastAsia" w:ascii="仿宋" w:hAnsi="仿宋" w:eastAsia="仿宋" w:cs="仿宋"/>
          <w:sz w:val="32"/>
          <w:szCs w:val="32"/>
          <w:lang w:val="en-US" w:eastAsia="zh-CN"/>
        </w:rPr>
        <w:t>⑥督促供应商2月27日完成宿舍热水设备维护、清洁消毒工作</w:t>
      </w:r>
      <w:r>
        <w:rPr>
          <w:rFonts w:hint="eastAsia" w:ascii="仿宋" w:hAnsi="仿宋" w:eastAsia="仿宋" w:cs="仿宋"/>
          <w:b w:val="0"/>
          <w:i w:val="0"/>
          <w:caps w:val="0"/>
          <w:spacing w:val="0"/>
          <w:w w:val="100"/>
          <w:sz w:val="32"/>
          <w:szCs w:val="40"/>
          <w:lang w:val="en-US" w:eastAsia="zh-CN"/>
        </w:rPr>
        <w:t>。</w:t>
      </w:r>
    </w:p>
    <w:p>
      <w:pPr>
        <w:keepLines w:val="0"/>
        <w:widowControl w:val="0"/>
        <w:snapToGrid/>
        <w:spacing w:before="0" w:beforeAutospacing="0" w:after="0" w:afterAutospacing="0" w:line="560" w:lineRule="exact"/>
        <w:ind w:firstLine="640" w:firstLineChars="200"/>
        <w:jc w:val="both"/>
        <w:textAlignment w:val="baseline"/>
        <w:rPr>
          <w:rFonts w:hint="eastAsia" w:ascii="仿宋" w:hAnsi="仿宋" w:eastAsia="仿宋" w:cs="仿宋"/>
          <w:b w:val="0"/>
          <w:i w:val="0"/>
          <w:caps w:val="0"/>
          <w:spacing w:val="0"/>
          <w:w w:val="100"/>
          <w:sz w:val="32"/>
          <w:szCs w:val="40"/>
          <w:lang w:val="en-US" w:eastAsia="zh-CN"/>
        </w:rPr>
      </w:pPr>
      <w:r>
        <w:rPr>
          <w:rFonts w:hint="eastAsia" w:ascii="仿宋" w:hAnsi="仿宋" w:eastAsia="仿宋" w:cs="仿宋"/>
          <w:b w:val="0"/>
          <w:i w:val="0"/>
          <w:caps w:val="0"/>
          <w:spacing w:val="0"/>
          <w:w w:val="100"/>
          <w:sz w:val="32"/>
          <w:szCs w:val="40"/>
          <w:lang w:val="en-US" w:eastAsia="zh-CN"/>
        </w:rPr>
        <w:t>保障服务中心做好①2月23日前确保食堂水电气畅通，②2月24日起正常为教职工供餐，③超市商铺2月27日开始营业，④监督供应商落实学生宿舍饮用水、洗衣机清洗消毒维修工作。</w:t>
      </w:r>
    </w:p>
    <w:p>
      <w:pPr>
        <w:keepLines w:val="0"/>
        <w:widowControl w:val="0"/>
        <w:snapToGrid/>
        <w:spacing w:before="0" w:beforeAutospacing="0" w:after="0" w:afterAutospacing="0" w:line="560" w:lineRule="exact"/>
        <w:ind w:firstLine="643" w:firstLineChars="200"/>
        <w:jc w:val="both"/>
        <w:textAlignment w:val="baseline"/>
        <w:rPr>
          <w:rFonts w:hint="eastAsia" w:ascii="仿宋" w:hAnsi="仿宋" w:eastAsia="仿宋" w:cs="仿宋"/>
          <w:b/>
          <w:bCs/>
          <w:i w:val="0"/>
          <w:caps w:val="0"/>
          <w:spacing w:val="0"/>
          <w:w w:val="100"/>
          <w:sz w:val="32"/>
          <w:szCs w:val="40"/>
          <w:lang w:val="en-US" w:eastAsia="zh-CN"/>
        </w:rPr>
      </w:pPr>
      <w:r>
        <w:rPr>
          <w:rFonts w:hint="eastAsia" w:ascii="仿宋" w:hAnsi="仿宋" w:eastAsia="仿宋" w:cs="仿宋"/>
          <w:b/>
          <w:bCs/>
          <w:i w:val="0"/>
          <w:caps w:val="0"/>
          <w:spacing w:val="0"/>
          <w:w w:val="100"/>
          <w:sz w:val="32"/>
          <w:szCs w:val="40"/>
          <w:lang w:val="en-US" w:eastAsia="zh-CN"/>
        </w:rPr>
        <w:t>6.校园管控</w:t>
      </w:r>
    </w:p>
    <w:p>
      <w:pPr>
        <w:keepLines w:val="0"/>
        <w:widowControl w:val="0"/>
        <w:snapToGrid/>
        <w:spacing w:before="0" w:beforeAutospacing="0" w:after="0" w:afterAutospacing="0" w:line="560" w:lineRule="exact"/>
        <w:ind w:firstLine="640" w:firstLineChars="200"/>
        <w:jc w:val="both"/>
        <w:textAlignment w:val="baseline"/>
        <w:rPr>
          <w:rFonts w:hint="eastAsia" w:ascii="仿宋" w:hAnsi="仿宋" w:eastAsia="仿宋" w:cs="仿宋"/>
          <w:b w:val="0"/>
          <w:i w:val="0"/>
          <w:caps w:val="0"/>
          <w:spacing w:val="0"/>
          <w:w w:val="100"/>
          <w:sz w:val="32"/>
          <w:szCs w:val="40"/>
          <w:lang w:val="en-US" w:eastAsia="zh-CN"/>
        </w:rPr>
      </w:pPr>
      <w:r>
        <w:rPr>
          <w:rFonts w:hint="eastAsia" w:ascii="仿宋" w:hAnsi="仿宋" w:eastAsia="仿宋" w:cs="仿宋"/>
          <w:b w:val="0"/>
          <w:i w:val="0"/>
          <w:caps w:val="0"/>
          <w:spacing w:val="0"/>
          <w:w w:val="100"/>
          <w:sz w:val="32"/>
          <w:szCs w:val="40"/>
          <w:lang w:val="en-US" w:eastAsia="zh-CN"/>
        </w:rPr>
        <w:t>后勤保卫处要建立健全校园管控方案，加强校门值守人员培训，并与龙泉街道办事处有关部门沟通，确保校园周边交通畅通、环境良好。</w:t>
      </w:r>
    </w:p>
    <w:p>
      <w:pPr>
        <w:keepLines w:val="0"/>
        <w:widowControl w:val="0"/>
        <w:snapToGrid/>
        <w:spacing w:before="0" w:beforeAutospacing="0" w:after="0" w:afterAutospacing="0" w:line="560" w:lineRule="exact"/>
        <w:ind w:firstLine="643" w:firstLineChars="200"/>
        <w:jc w:val="both"/>
        <w:textAlignment w:val="baseline"/>
        <w:rPr>
          <w:rFonts w:hint="eastAsia" w:ascii="仿宋" w:hAnsi="仿宋" w:eastAsia="仿宋" w:cs="仿宋"/>
          <w:b/>
          <w:bCs/>
          <w:i w:val="0"/>
          <w:caps w:val="0"/>
          <w:spacing w:val="0"/>
          <w:w w:val="100"/>
          <w:sz w:val="32"/>
          <w:szCs w:val="40"/>
          <w:lang w:val="en-US" w:eastAsia="zh-CN"/>
        </w:rPr>
      </w:pPr>
      <w:r>
        <w:rPr>
          <w:rFonts w:hint="eastAsia" w:ascii="仿宋" w:hAnsi="仿宋" w:eastAsia="仿宋" w:cs="仿宋"/>
          <w:b/>
          <w:bCs/>
          <w:i w:val="0"/>
          <w:caps w:val="0"/>
          <w:spacing w:val="0"/>
          <w:w w:val="100"/>
          <w:sz w:val="32"/>
          <w:szCs w:val="40"/>
          <w:lang w:val="en-US" w:eastAsia="zh-CN"/>
        </w:rPr>
        <w:t>7.教学保障</w:t>
      </w:r>
    </w:p>
    <w:p>
      <w:pPr>
        <w:keepLines w:val="0"/>
        <w:widowControl w:val="0"/>
        <w:snapToGrid/>
        <w:spacing w:before="0" w:beforeAutospacing="0" w:after="0" w:afterAutospacing="0" w:line="560" w:lineRule="exact"/>
        <w:jc w:val="both"/>
        <w:textAlignment w:val="baseline"/>
        <w:rPr>
          <w:rFonts w:hint="eastAsia" w:ascii="仿宋" w:hAnsi="仿宋" w:eastAsia="仿宋" w:cs="仿宋"/>
          <w:b w:val="0"/>
          <w:i w:val="0"/>
          <w:caps w:val="0"/>
          <w:spacing w:val="0"/>
          <w:w w:val="100"/>
          <w:sz w:val="32"/>
          <w:szCs w:val="40"/>
          <w:lang w:val="en-US" w:eastAsia="zh-CN"/>
        </w:rPr>
      </w:pPr>
      <w:r>
        <w:rPr>
          <w:rFonts w:hint="eastAsia" w:ascii="仿宋" w:hAnsi="仿宋" w:eastAsia="仿宋" w:cs="仿宋"/>
          <w:b w:val="0"/>
          <w:i w:val="0"/>
          <w:caps w:val="0"/>
          <w:spacing w:val="0"/>
          <w:w w:val="100"/>
          <w:sz w:val="32"/>
          <w:szCs w:val="40"/>
          <w:lang w:val="en-US" w:eastAsia="zh-CN"/>
        </w:rPr>
        <w:t xml:space="preserve">    教务处要统筹做好春季学期教学各项准备工作。</w:t>
      </w:r>
    </w:p>
    <w:p>
      <w:pPr>
        <w:keepLines w:val="0"/>
        <w:widowControl w:val="0"/>
        <w:snapToGrid/>
        <w:spacing w:before="0" w:beforeAutospacing="0" w:after="0" w:afterAutospacing="0" w:line="560" w:lineRule="exact"/>
        <w:ind w:left="0" w:leftChars="0" w:firstLine="723" w:firstLineChars="200"/>
        <w:jc w:val="both"/>
        <w:textAlignment w:val="baseline"/>
        <w:rPr>
          <w:rFonts w:hint="eastAsia" w:ascii="仿宋" w:hAnsi="仿宋" w:eastAsia="仿宋" w:cs="仿宋"/>
          <w:b/>
          <w:bCs/>
          <w:i w:val="0"/>
          <w:caps w:val="0"/>
          <w:spacing w:val="0"/>
          <w:w w:val="100"/>
          <w:sz w:val="36"/>
          <w:szCs w:val="44"/>
          <w:lang w:val="en-US" w:eastAsia="zh-CN"/>
        </w:rPr>
      </w:pPr>
      <w:r>
        <w:rPr>
          <w:rFonts w:hint="eastAsia" w:ascii="仿宋" w:hAnsi="仿宋" w:eastAsia="仿宋" w:cs="仿宋"/>
          <w:b/>
          <w:bCs/>
          <w:i w:val="0"/>
          <w:caps w:val="0"/>
          <w:spacing w:val="0"/>
          <w:w w:val="100"/>
          <w:sz w:val="36"/>
          <w:szCs w:val="44"/>
          <w:lang w:val="en-US" w:eastAsia="zh-CN"/>
        </w:rPr>
        <w:t>三、学生返校管理</w:t>
      </w:r>
    </w:p>
    <w:p>
      <w:pPr>
        <w:keepLines w:val="0"/>
        <w:widowControl w:val="0"/>
        <w:snapToGrid/>
        <w:spacing w:before="0" w:beforeAutospacing="0" w:after="0" w:afterAutospacing="0" w:line="560" w:lineRule="exact"/>
        <w:ind w:left="0" w:leftChars="0" w:firstLine="643" w:firstLineChars="200"/>
        <w:jc w:val="both"/>
        <w:textAlignment w:val="baseline"/>
        <w:rPr>
          <w:rFonts w:hint="eastAsia" w:ascii="仿宋" w:hAnsi="仿宋" w:eastAsia="仿宋" w:cs="仿宋"/>
          <w:b/>
          <w:bCs/>
          <w:i w:val="0"/>
          <w:caps w:val="0"/>
          <w:spacing w:val="0"/>
          <w:w w:val="100"/>
          <w:sz w:val="32"/>
          <w:szCs w:val="40"/>
          <w:lang w:val="en-US" w:eastAsia="zh-CN"/>
        </w:rPr>
      </w:pPr>
      <w:r>
        <w:rPr>
          <w:rFonts w:hint="eastAsia" w:ascii="仿宋" w:hAnsi="仿宋" w:eastAsia="仿宋" w:cs="仿宋"/>
          <w:b/>
          <w:bCs/>
          <w:i w:val="0"/>
          <w:caps w:val="0"/>
          <w:spacing w:val="0"/>
          <w:w w:val="100"/>
          <w:sz w:val="32"/>
          <w:szCs w:val="40"/>
          <w:lang w:val="en-US" w:eastAsia="zh-CN"/>
        </w:rPr>
        <w:t>1.校门管控</w:t>
      </w:r>
    </w:p>
    <w:p>
      <w:pPr>
        <w:keepLines w:val="0"/>
        <w:widowControl w:val="0"/>
        <w:snapToGrid/>
        <w:spacing w:before="0" w:beforeAutospacing="0" w:after="0" w:afterAutospacing="0" w:line="560" w:lineRule="exact"/>
        <w:ind w:firstLine="640" w:firstLineChars="200"/>
        <w:jc w:val="both"/>
        <w:textAlignment w:val="baseline"/>
        <w:rPr>
          <w:rFonts w:hint="eastAsia" w:ascii="仿宋" w:hAnsi="仿宋" w:eastAsia="仿宋" w:cs="仿宋"/>
          <w:b w:val="0"/>
          <w:i w:val="0"/>
          <w:caps w:val="0"/>
          <w:spacing w:val="0"/>
          <w:w w:val="100"/>
          <w:sz w:val="32"/>
          <w:szCs w:val="40"/>
          <w:lang w:val="en-US" w:eastAsia="zh-CN"/>
        </w:rPr>
      </w:pPr>
      <w:r>
        <w:rPr>
          <w:rFonts w:hint="eastAsia" w:ascii="仿宋" w:hAnsi="仿宋" w:eastAsia="仿宋" w:cs="仿宋"/>
          <w:b w:val="0"/>
          <w:i w:val="0"/>
          <w:caps w:val="0"/>
          <w:spacing w:val="0"/>
          <w:w w:val="100"/>
          <w:sz w:val="32"/>
          <w:szCs w:val="40"/>
          <w:lang w:val="en-US" w:eastAsia="zh-CN"/>
        </w:rPr>
        <w:t>学校校门实行常态化疫情防控管理，后勤保卫处严格按照“四必”（口罩必戴、行程卡和健康码必扫、体温必测、学生返校申请结果必验）工作要求，组织返校学生及家长有序进入校园。</w:t>
      </w:r>
    </w:p>
    <w:p>
      <w:pPr>
        <w:keepLines w:val="0"/>
        <w:widowControl w:val="0"/>
        <w:snapToGrid/>
        <w:spacing w:before="0" w:beforeAutospacing="0" w:after="0" w:afterAutospacing="0" w:line="560" w:lineRule="exact"/>
        <w:ind w:firstLine="643" w:firstLineChars="200"/>
        <w:jc w:val="both"/>
        <w:textAlignment w:val="baseline"/>
        <w:rPr>
          <w:rFonts w:hint="eastAsia" w:ascii="仿宋" w:hAnsi="仿宋" w:eastAsia="仿宋" w:cs="仿宋"/>
          <w:b/>
          <w:bCs/>
          <w:i w:val="0"/>
          <w:caps w:val="0"/>
          <w:spacing w:val="0"/>
          <w:w w:val="100"/>
          <w:sz w:val="32"/>
          <w:szCs w:val="40"/>
          <w:lang w:val="en-US" w:eastAsia="zh-CN"/>
        </w:rPr>
      </w:pPr>
      <w:r>
        <w:rPr>
          <w:rFonts w:hint="eastAsia" w:ascii="仿宋" w:hAnsi="仿宋" w:eastAsia="仿宋" w:cs="仿宋"/>
          <w:b/>
          <w:bCs/>
          <w:i w:val="0"/>
          <w:caps w:val="0"/>
          <w:spacing w:val="0"/>
          <w:w w:val="100"/>
          <w:sz w:val="32"/>
          <w:szCs w:val="40"/>
          <w:lang w:val="en-US" w:eastAsia="zh-CN"/>
        </w:rPr>
        <w:t>2.宿舍管控</w:t>
      </w:r>
    </w:p>
    <w:p>
      <w:pPr>
        <w:keepLines w:val="0"/>
        <w:widowControl w:val="0"/>
        <w:snapToGrid/>
        <w:spacing w:before="0" w:beforeAutospacing="0" w:after="0" w:afterAutospacing="0" w:line="560" w:lineRule="exact"/>
        <w:ind w:firstLine="640" w:firstLineChars="200"/>
        <w:jc w:val="both"/>
        <w:textAlignment w:val="baseline"/>
        <w:rPr>
          <w:rFonts w:hint="eastAsia" w:ascii="仿宋" w:hAnsi="仿宋" w:eastAsia="仿宋" w:cs="仿宋"/>
          <w:b w:val="0"/>
          <w:i w:val="0"/>
          <w:caps w:val="0"/>
          <w:spacing w:val="0"/>
          <w:w w:val="100"/>
          <w:sz w:val="32"/>
          <w:szCs w:val="40"/>
          <w:lang w:val="en-US" w:eastAsia="zh-CN"/>
        </w:rPr>
      </w:pPr>
      <w:r>
        <w:rPr>
          <w:rFonts w:hint="eastAsia" w:ascii="仿宋" w:hAnsi="仿宋" w:eastAsia="仿宋" w:cs="仿宋"/>
          <w:b w:val="0"/>
          <w:i w:val="0"/>
          <w:caps w:val="0"/>
          <w:spacing w:val="0"/>
          <w:w w:val="100"/>
          <w:sz w:val="32"/>
          <w:szCs w:val="40"/>
          <w:lang w:val="en-US" w:eastAsia="zh-CN"/>
        </w:rPr>
        <w:t>学工人员要深入宿舍一线，做好体温检测、秩序维护、身份核验等工作。</w:t>
      </w:r>
    </w:p>
    <w:p>
      <w:pPr>
        <w:keepLines w:val="0"/>
        <w:widowControl w:val="0"/>
        <w:snapToGrid/>
        <w:spacing w:before="0" w:beforeAutospacing="0" w:after="0" w:afterAutospacing="0" w:line="560" w:lineRule="exact"/>
        <w:ind w:firstLine="643" w:firstLineChars="200"/>
        <w:jc w:val="both"/>
        <w:textAlignment w:val="baseline"/>
        <w:rPr>
          <w:rFonts w:hint="eastAsia" w:ascii="仿宋" w:hAnsi="仿宋" w:eastAsia="仿宋" w:cs="仿宋"/>
          <w:b/>
          <w:bCs/>
          <w:i w:val="0"/>
          <w:caps w:val="0"/>
          <w:spacing w:val="0"/>
          <w:w w:val="100"/>
          <w:sz w:val="32"/>
          <w:szCs w:val="40"/>
          <w:lang w:val="en-US" w:eastAsia="zh-CN"/>
        </w:rPr>
      </w:pPr>
      <w:r>
        <w:rPr>
          <w:rFonts w:hint="eastAsia" w:ascii="仿宋" w:hAnsi="仿宋" w:eastAsia="仿宋" w:cs="仿宋"/>
          <w:b/>
          <w:bCs/>
          <w:i w:val="0"/>
          <w:caps w:val="0"/>
          <w:spacing w:val="0"/>
          <w:w w:val="100"/>
          <w:sz w:val="32"/>
          <w:szCs w:val="40"/>
          <w:lang w:val="en-US" w:eastAsia="zh-CN"/>
        </w:rPr>
        <w:t>3.突发情况处置</w:t>
      </w:r>
    </w:p>
    <w:p>
      <w:pPr>
        <w:keepLines w:val="0"/>
        <w:widowControl w:val="0"/>
        <w:snapToGrid/>
        <w:spacing w:before="0" w:beforeAutospacing="0" w:after="0" w:afterAutospacing="0" w:line="560" w:lineRule="exact"/>
        <w:ind w:firstLine="640" w:firstLineChars="200"/>
        <w:jc w:val="both"/>
        <w:textAlignment w:val="baseline"/>
        <w:rPr>
          <w:rFonts w:hint="eastAsia" w:ascii="仿宋" w:hAnsi="仿宋" w:eastAsia="仿宋" w:cs="仿宋"/>
          <w:b w:val="0"/>
          <w:i w:val="0"/>
          <w:caps w:val="0"/>
          <w:spacing w:val="0"/>
          <w:w w:val="100"/>
          <w:sz w:val="32"/>
          <w:szCs w:val="40"/>
          <w:lang w:val="en-US" w:eastAsia="zh-CN"/>
        </w:rPr>
      </w:pPr>
      <w:r>
        <w:rPr>
          <w:rFonts w:hint="eastAsia" w:ascii="仿宋" w:hAnsi="仿宋" w:eastAsia="仿宋" w:cs="仿宋"/>
          <w:b w:val="0"/>
          <w:i w:val="0"/>
          <w:caps w:val="0"/>
          <w:spacing w:val="0"/>
          <w:w w:val="100"/>
          <w:sz w:val="32"/>
          <w:szCs w:val="40"/>
          <w:lang w:val="en-US" w:eastAsia="zh-CN"/>
        </w:rPr>
        <w:t>学生在返汉路途中出现发热、咳嗽、乏力、咽痛、腹泻等症状的，须依照所在地要求前往政府指定的发热门诊诊治，症状消失后根据情况进一步处理。</w:t>
      </w:r>
    </w:p>
    <w:p>
      <w:pPr>
        <w:keepLines w:val="0"/>
        <w:widowControl w:val="0"/>
        <w:snapToGrid/>
        <w:spacing w:before="0" w:beforeAutospacing="0" w:after="0" w:afterAutospacing="0" w:line="560" w:lineRule="exact"/>
        <w:ind w:firstLine="640" w:firstLineChars="200"/>
        <w:jc w:val="both"/>
        <w:textAlignment w:val="baseline"/>
        <w:rPr>
          <w:rFonts w:hint="eastAsia" w:ascii="仿宋" w:hAnsi="仿宋" w:eastAsia="仿宋" w:cs="仿宋"/>
          <w:b w:val="0"/>
          <w:i w:val="0"/>
          <w:caps w:val="0"/>
          <w:spacing w:val="0"/>
          <w:w w:val="100"/>
          <w:sz w:val="32"/>
          <w:szCs w:val="40"/>
          <w:lang w:val="en-US" w:eastAsia="zh-CN"/>
        </w:rPr>
      </w:pPr>
      <w:r>
        <w:rPr>
          <w:rFonts w:hint="eastAsia" w:ascii="仿宋" w:hAnsi="仿宋" w:eastAsia="仿宋" w:cs="仿宋"/>
          <w:b w:val="0"/>
          <w:i w:val="0"/>
          <w:caps w:val="0"/>
          <w:spacing w:val="0"/>
          <w:w w:val="100"/>
          <w:sz w:val="32"/>
          <w:szCs w:val="40"/>
          <w:lang w:val="en-US" w:eastAsia="zh-CN"/>
        </w:rPr>
        <w:t>学生抵汉时出现发热、咳嗽、乏力、咽痛、腹泻等症状的，健康码或行程卡变成“黄色”“红色”的，应第一时间联系辅导员，并按照所在地防疫措施及时处置。</w:t>
      </w:r>
    </w:p>
    <w:p>
      <w:pPr>
        <w:keepLines w:val="0"/>
        <w:widowControl w:val="0"/>
        <w:snapToGrid/>
        <w:spacing w:before="0" w:beforeAutospacing="0" w:after="0" w:afterAutospacing="0" w:line="560" w:lineRule="exact"/>
        <w:ind w:firstLine="640" w:firstLineChars="200"/>
        <w:jc w:val="both"/>
        <w:textAlignment w:val="baseline"/>
        <w:rPr>
          <w:rFonts w:hint="eastAsia" w:ascii="仿宋" w:hAnsi="仿宋" w:eastAsia="仿宋" w:cs="仿宋"/>
          <w:b w:val="0"/>
          <w:i w:val="0"/>
          <w:caps w:val="0"/>
          <w:spacing w:val="0"/>
          <w:w w:val="100"/>
          <w:sz w:val="32"/>
          <w:szCs w:val="40"/>
          <w:lang w:val="en-US" w:eastAsia="zh-CN"/>
        </w:rPr>
      </w:pPr>
      <w:r>
        <w:rPr>
          <w:rFonts w:hint="eastAsia" w:ascii="仿宋" w:hAnsi="仿宋" w:eastAsia="仿宋" w:cs="仿宋"/>
          <w:b w:val="0"/>
          <w:i w:val="0"/>
          <w:caps w:val="0"/>
          <w:spacing w:val="0"/>
          <w:w w:val="100"/>
          <w:sz w:val="32"/>
          <w:szCs w:val="40"/>
          <w:lang w:val="en-US" w:eastAsia="zh-CN"/>
        </w:rPr>
        <w:t>学生在校门口、宿舍楼门口查验出发热、咳嗽、乏力、咽痛、腹泻等身体症状的以及健康码或行程卡为“黄色”“红色”的，视情况启动疫情防控应急预案。如需去指定医院进行进一步检查，按照东湖高新技术开发区有关要求，由后勤保卫处安排车辆接送，所在学院安排人员陪同，根据医院检查结果做好相关隔离工作。</w:t>
      </w:r>
    </w:p>
    <w:p>
      <w:pPr>
        <w:keepLines w:val="0"/>
        <w:widowControl w:val="0"/>
        <w:snapToGrid/>
        <w:spacing w:before="0" w:beforeAutospacing="0" w:after="0" w:afterAutospacing="0" w:line="560" w:lineRule="exact"/>
        <w:ind w:firstLine="723" w:firstLineChars="200"/>
        <w:jc w:val="both"/>
        <w:textAlignment w:val="baseline"/>
        <w:rPr>
          <w:rFonts w:hint="eastAsia" w:ascii="仿宋" w:hAnsi="仿宋" w:eastAsia="仿宋" w:cs="仿宋"/>
          <w:b/>
          <w:bCs/>
          <w:i w:val="0"/>
          <w:caps w:val="0"/>
          <w:spacing w:val="0"/>
          <w:w w:val="100"/>
          <w:sz w:val="36"/>
          <w:szCs w:val="44"/>
          <w:lang w:val="en-US" w:eastAsia="zh-CN"/>
        </w:rPr>
      </w:pPr>
      <w:r>
        <w:rPr>
          <w:rFonts w:hint="eastAsia" w:ascii="仿宋" w:hAnsi="仿宋" w:eastAsia="仿宋" w:cs="仿宋"/>
          <w:b/>
          <w:bCs/>
          <w:i w:val="0"/>
          <w:caps w:val="0"/>
          <w:spacing w:val="0"/>
          <w:w w:val="100"/>
          <w:sz w:val="36"/>
          <w:szCs w:val="44"/>
          <w:lang w:val="en-US" w:eastAsia="zh-CN"/>
        </w:rPr>
        <w:t>四、返校后管理</w:t>
      </w:r>
    </w:p>
    <w:p>
      <w:pPr>
        <w:keepLines w:val="0"/>
        <w:widowControl w:val="0"/>
        <w:snapToGrid/>
        <w:spacing w:before="0" w:beforeAutospacing="0" w:after="0" w:afterAutospacing="0" w:line="560" w:lineRule="exact"/>
        <w:ind w:firstLine="643" w:firstLineChars="200"/>
        <w:jc w:val="both"/>
        <w:textAlignment w:val="baseline"/>
        <w:rPr>
          <w:rFonts w:hint="eastAsia" w:ascii="仿宋" w:hAnsi="仿宋" w:eastAsia="仿宋" w:cs="仿宋"/>
          <w:b/>
          <w:bCs/>
          <w:i w:val="0"/>
          <w:caps w:val="0"/>
          <w:spacing w:val="0"/>
          <w:w w:val="100"/>
          <w:sz w:val="32"/>
          <w:szCs w:val="40"/>
          <w:lang w:val="en-US" w:eastAsia="zh-CN"/>
        </w:rPr>
      </w:pPr>
      <w:r>
        <w:rPr>
          <w:rFonts w:hint="eastAsia" w:ascii="仿宋" w:hAnsi="仿宋" w:eastAsia="仿宋" w:cs="仿宋"/>
          <w:b/>
          <w:bCs/>
          <w:i w:val="0"/>
          <w:caps w:val="0"/>
          <w:spacing w:val="0"/>
          <w:w w:val="100"/>
          <w:sz w:val="32"/>
          <w:szCs w:val="40"/>
          <w:lang w:val="en-US" w:eastAsia="zh-CN"/>
        </w:rPr>
        <w:t>1.日常监测管理</w:t>
      </w:r>
    </w:p>
    <w:p>
      <w:pPr>
        <w:keepLines w:val="0"/>
        <w:widowControl w:val="0"/>
        <w:snapToGrid/>
        <w:spacing w:before="0" w:beforeAutospacing="0" w:after="0" w:afterAutospacing="0" w:line="560" w:lineRule="exact"/>
        <w:ind w:firstLine="640" w:firstLineChars="200"/>
        <w:jc w:val="both"/>
        <w:textAlignment w:val="baseline"/>
        <w:rPr>
          <w:rFonts w:hint="eastAsia" w:ascii="仿宋" w:hAnsi="仿宋" w:eastAsia="仿宋" w:cs="仿宋"/>
          <w:b w:val="0"/>
          <w:i w:val="0"/>
          <w:caps w:val="0"/>
          <w:spacing w:val="0"/>
          <w:w w:val="100"/>
          <w:sz w:val="32"/>
          <w:szCs w:val="40"/>
          <w:lang w:val="en-US" w:eastAsia="zh-CN"/>
        </w:rPr>
      </w:pPr>
      <w:r>
        <w:rPr>
          <w:rFonts w:hint="eastAsia" w:ascii="仿宋" w:hAnsi="仿宋" w:eastAsia="仿宋" w:cs="仿宋"/>
          <w:b w:val="0"/>
          <w:i w:val="0"/>
          <w:caps w:val="0"/>
          <w:spacing w:val="0"/>
          <w:w w:val="100"/>
          <w:sz w:val="32"/>
          <w:szCs w:val="40"/>
          <w:lang w:val="en-US" w:eastAsia="zh-CN"/>
        </w:rPr>
        <w:t>各二级学院加强学生健康状况监测，准确掌握学生动向，坚持“晨午晚检”制度，严格落实“日报告、零报告”制度。</w:t>
      </w:r>
    </w:p>
    <w:p>
      <w:pPr>
        <w:keepLines w:val="0"/>
        <w:widowControl w:val="0"/>
        <w:snapToGrid/>
        <w:spacing w:before="0" w:beforeAutospacing="0" w:after="0" w:afterAutospacing="0" w:line="560" w:lineRule="exact"/>
        <w:ind w:firstLine="643" w:firstLineChars="200"/>
        <w:jc w:val="both"/>
        <w:textAlignment w:val="baseline"/>
        <w:rPr>
          <w:rFonts w:hint="eastAsia" w:ascii="仿宋" w:hAnsi="仿宋" w:eastAsia="仿宋" w:cs="仿宋"/>
          <w:b/>
          <w:bCs/>
          <w:i w:val="0"/>
          <w:caps w:val="0"/>
          <w:spacing w:val="0"/>
          <w:w w:val="100"/>
          <w:sz w:val="32"/>
          <w:szCs w:val="40"/>
          <w:lang w:val="en-US" w:eastAsia="zh-CN"/>
        </w:rPr>
      </w:pPr>
      <w:r>
        <w:rPr>
          <w:rFonts w:hint="eastAsia" w:ascii="仿宋" w:hAnsi="仿宋" w:eastAsia="仿宋" w:cs="仿宋"/>
          <w:b/>
          <w:bCs/>
          <w:i w:val="0"/>
          <w:caps w:val="0"/>
          <w:spacing w:val="0"/>
          <w:w w:val="100"/>
          <w:sz w:val="32"/>
          <w:szCs w:val="40"/>
          <w:lang w:val="en-US" w:eastAsia="zh-CN"/>
        </w:rPr>
        <w:t>2.上好开学第一课</w:t>
      </w:r>
    </w:p>
    <w:p>
      <w:pPr>
        <w:keepLines w:val="0"/>
        <w:widowControl w:val="0"/>
        <w:snapToGrid/>
        <w:spacing w:before="0" w:beforeAutospacing="0" w:after="0" w:afterAutospacing="0" w:line="560" w:lineRule="exact"/>
        <w:ind w:firstLine="640" w:firstLineChars="200"/>
        <w:jc w:val="both"/>
        <w:textAlignment w:val="baseline"/>
        <w:rPr>
          <w:rFonts w:hint="eastAsia" w:ascii="仿宋" w:hAnsi="仿宋" w:eastAsia="仿宋" w:cs="仿宋"/>
          <w:b w:val="0"/>
          <w:i w:val="0"/>
          <w:caps w:val="0"/>
          <w:spacing w:val="0"/>
          <w:w w:val="100"/>
          <w:sz w:val="32"/>
          <w:szCs w:val="40"/>
          <w:lang w:val="en-US" w:eastAsia="zh-CN"/>
        </w:rPr>
      </w:pPr>
      <w:r>
        <w:rPr>
          <w:rFonts w:hint="eastAsia" w:ascii="仿宋" w:hAnsi="仿宋" w:eastAsia="仿宋" w:cs="仿宋"/>
          <w:b w:val="0"/>
          <w:i w:val="0"/>
          <w:caps w:val="0"/>
          <w:spacing w:val="0"/>
          <w:w w:val="100"/>
          <w:sz w:val="32"/>
          <w:szCs w:val="40"/>
          <w:lang w:val="en-US" w:eastAsia="zh-CN"/>
        </w:rPr>
        <w:t>辅导员要及时做好学生返校思想状况调查，利用晚点名时间上好“开学第一课”，要求学生以寝室为单位开展专项爱国卫生行动，树立健康生活理念、强化清洁消毒常识，培养劳动技能。同时加强对学生的思想引导、学业辅导、就业指导、心理疏导和人文关怀。</w:t>
      </w:r>
    </w:p>
    <w:p>
      <w:pPr>
        <w:keepLines w:val="0"/>
        <w:widowControl w:val="0"/>
        <w:snapToGrid/>
        <w:spacing w:before="0" w:beforeAutospacing="0" w:after="0" w:afterAutospacing="0" w:line="560" w:lineRule="exact"/>
        <w:ind w:firstLine="643" w:firstLineChars="200"/>
        <w:jc w:val="both"/>
        <w:textAlignment w:val="baseline"/>
        <w:rPr>
          <w:rFonts w:hint="eastAsia" w:ascii="仿宋" w:hAnsi="仿宋" w:eastAsia="仿宋" w:cs="仿宋"/>
          <w:b/>
          <w:bCs/>
          <w:i w:val="0"/>
          <w:caps w:val="0"/>
          <w:spacing w:val="0"/>
          <w:w w:val="100"/>
          <w:sz w:val="32"/>
          <w:szCs w:val="40"/>
          <w:lang w:val="en-US" w:eastAsia="zh-CN"/>
        </w:rPr>
      </w:pPr>
      <w:r>
        <w:rPr>
          <w:rFonts w:hint="eastAsia" w:ascii="仿宋" w:hAnsi="仿宋" w:eastAsia="仿宋" w:cs="仿宋"/>
          <w:b/>
          <w:bCs/>
          <w:i w:val="0"/>
          <w:caps w:val="0"/>
          <w:spacing w:val="0"/>
          <w:w w:val="100"/>
          <w:sz w:val="32"/>
          <w:szCs w:val="40"/>
          <w:lang w:val="en-US" w:eastAsia="zh-CN"/>
        </w:rPr>
        <w:t>3.加强查寝管理</w:t>
      </w:r>
    </w:p>
    <w:p>
      <w:pPr>
        <w:keepLines w:val="0"/>
        <w:widowControl w:val="0"/>
        <w:snapToGrid/>
        <w:spacing w:before="0" w:beforeAutospacing="0" w:after="0" w:afterAutospacing="0" w:line="560" w:lineRule="exact"/>
        <w:ind w:firstLine="640" w:firstLineChars="200"/>
        <w:jc w:val="both"/>
        <w:textAlignment w:val="baseline"/>
        <w:rPr>
          <w:rFonts w:hint="eastAsia" w:ascii="仿宋" w:hAnsi="仿宋" w:eastAsia="仿宋" w:cs="仿宋"/>
          <w:b w:val="0"/>
          <w:i w:val="0"/>
          <w:caps w:val="0"/>
          <w:spacing w:val="0"/>
          <w:w w:val="100"/>
          <w:sz w:val="32"/>
          <w:szCs w:val="40"/>
          <w:lang w:val="en-US" w:eastAsia="zh-CN"/>
        </w:rPr>
      </w:pPr>
      <w:r>
        <w:rPr>
          <w:rFonts w:hint="eastAsia" w:ascii="仿宋" w:hAnsi="仿宋" w:eastAsia="仿宋" w:cs="仿宋"/>
          <w:b w:val="0"/>
          <w:i w:val="0"/>
          <w:caps w:val="0"/>
          <w:spacing w:val="0"/>
          <w:w w:val="100"/>
          <w:sz w:val="32"/>
          <w:szCs w:val="40"/>
          <w:lang w:val="en-US" w:eastAsia="zh-CN"/>
        </w:rPr>
        <w:t>学生宿舍封闭管理，辅导员每日要深入宿舍，对学生身心健康状况进行询问与观察。教育学生遵守学校校园封闭管理规定，非本宿舍楼的一律不得入内，宿舍之间不得串门。</w:t>
      </w:r>
    </w:p>
    <w:p>
      <w:pPr>
        <w:keepLines w:val="0"/>
        <w:widowControl w:val="0"/>
        <w:snapToGrid/>
        <w:spacing w:before="0" w:beforeAutospacing="0" w:after="0" w:afterAutospacing="0" w:line="560" w:lineRule="exact"/>
        <w:ind w:firstLine="643" w:firstLineChars="200"/>
        <w:jc w:val="both"/>
        <w:textAlignment w:val="baseline"/>
        <w:rPr>
          <w:rFonts w:hint="eastAsia" w:ascii="仿宋" w:hAnsi="仿宋" w:eastAsia="仿宋" w:cs="仿宋"/>
          <w:b/>
          <w:bCs/>
          <w:i w:val="0"/>
          <w:caps w:val="0"/>
          <w:spacing w:val="0"/>
          <w:w w:val="100"/>
          <w:sz w:val="32"/>
          <w:szCs w:val="40"/>
          <w:lang w:val="en-US" w:eastAsia="zh-CN"/>
        </w:rPr>
      </w:pPr>
      <w:r>
        <w:rPr>
          <w:rFonts w:hint="eastAsia" w:ascii="仿宋" w:hAnsi="仿宋" w:eastAsia="仿宋" w:cs="仿宋"/>
          <w:b/>
          <w:bCs/>
          <w:i w:val="0"/>
          <w:caps w:val="0"/>
          <w:spacing w:val="0"/>
          <w:w w:val="100"/>
          <w:sz w:val="32"/>
          <w:szCs w:val="40"/>
          <w:lang w:val="en-US" w:eastAsia="zh-CN"/>
        </w:rPr>
        <w:t>4.加强日常管理</w:t>
      </w:r>
    </w:p>
    <w:p>
      <w:pPr>
        <w:keepLines w:val="0"/>
        <w:widowControl w:val="0"/>
        <w:snapToGrid/>
        <w:spacing w:before="0" w:beforeAutospacing="0" w:after="0" w:afterAutospacing="0" w:line="560" w:lineRule="exact"/>
        <w:ind w:firstLine="640" w:firstLineChars="200"/>
        <w:jc w:val="both"/>
        <w:textAlignment w:val="baseline"/>
        <w:rPr>
          <w:rFonts w:hint="eastAsia" w:ascii="仿宋" w:hAnsi="仿宋" w:eastAsia="仿宋" w:cs="仿宋"/>
          <w:b w:val="0"/>
          <w:i w:val="0"/>
          <w:caps w:val="0"/>
          <w:spacing w:val="0"/>
          <w:w w:val="100"/>
          <w:sz w:val="32"/>
          <w:szCs w:val="40"/>
          <w:lang w:val="en-US" w:eastAsia="zh-CN"/>
        </w:rPr>
      </w:pPr>
      <w:r>
        <w:rPr>
          <w:rFonts w:hint="eastAsia" w:ascii="仿宋" w:hAnsi="仿宋" w:eastAsia="仿宋" w:cs="仿宋"/>
          <w:b w:val="0"/>
          <w:i w:val="0"/>
          <w:caps w:val="0"/>
          <w:spacing w:val="0"/>
          <w:w w:val="100"/>
          <w:sz w:val="32"/>
          <w:szCs w:val="40"/>
          <w:lang w:val="en-US" w:eastAsia="zh-CN"/>
        </w:rPr>
        <w:t>严格执行学生因病缺课缺勤登记与追踪制度、复课证明查验制度等，确保防控工作无疏漏。</w:t>
      </w:r>
    </w:p>
    <w:p>
      <w:pPr>
        <w:keepLines w:val="0"/>
        <w:widowControl w:val="0"/>
        <w:snapToGrid/>
        <w:spacing w:before="0" w:beforeAutospacing="0" w:after="0" w:afterAutospacing="0" w:line="560" w:lineRule="exact"/>
        <w:ind w:firstLine="643" w:firstLineChars="200"/>
        <w:jc w:val="both"/>
        <w:textAlignment w:val="baseline"/>
        <w:rPr>
          <w:rFonts w:hint="eastAsia" w:ascii="仿宋" w:hAnsi="仿宋" w:eastAsia="仿宋" w:cs="仿宋"/>
          <w:b/>
          <w:bCs/>
          <w:i w:val="0"/>
          <w:caps w:val="0"/>
          <w:spacing w:val="0"/>
          <w:w w:val="100"/>
          <w:sz w:val="32"/>
          <w:szCs w:val="40"/>
          <w:lang w:val="en-US" w:eastAsia="zh-CN"/>
        </w:rPr>
      </w:pPr>
      <w:r>
        <w:rPr>
          <w:rFonts w:hint="eastAsia" w:ascii="仿宋" w:hAnsi="仿宋" w:eastAsia="仿宋" w:cs="仿宋"/>
          <w:b/>
          <w:bCs/>
          <w:i w:val="0"/>
          <w:caps w:val="0"/>
          <w:spacing w:val="0"/>
          <w:w w:val="100"/>
          <w:sz w:val="32"/>
          <w:szCs w:val="40"/>
          <w:lang w:val="en-US" w:eastAsia="zh-CN"/>
        </w:rPr>
        <w:t>5.加强饮食管理</w:t>
      </w:r>
    </w:p>
    <w:p>
      <w:pPr>
        <w:keepLines w:val="0"/>
        <w:widowControl w:val="0"/>
        <w:snapToGrid/>
        <w:spacing w:before="0" w:beforeAutospacing="0" w:after="0" w:afterAutospacing="0" w:line="560" w:lineRule="exact"/>
        <w:ind w:firstLine="640" w:firstLineChars="200"/>
        <w:jc w:val="both"/>
        <w:textAlignment w:val="baseline"/>
        <w:rPr>
          <w:rFonts w:hint="eastAsia" w:ascii="仿宋" w:hAnsi="仿宋" w:eastAsia="仿宋" w:cs="仿宋"/>
          <w:b w:val="0"/>
          <w:i w:val="0"/>
          <w:caps w:val="0"/>
          <w:spacing w:val="0"/>
          <w:w w:val="100"/>
          <w:sz w:val="32"/>
          <w:szCs w:val="40"/>
          <w:lang w:val="en-US" w:eastAsia="zh-CN"/>
        </w:rPr>
      </w:pPr>
      <w:r>
        <w:rPr>
          <w:rFonts w:hint="eastAsia" w:ascii="仿宋" w:hAnsi="仿宋" w:eastAsia="仿宋" w:cs="仿宋"/>
          <w:b w:val="0"/>
          <w:i w:val="0"/>
          <w:caps w:val="0"/>
          <w:spacing w:val="0"/>
          <w:w w:val="100"/>
          <w:sz w:val="32"/>
          <w:szCs w:val="40"/>
          <w:lang w:val="en-US" w:eastAsia="zh-CN"/>
        </w:rPr>
        <w:t>食堂用餐采取堂食、自带餐具打包带走、分段错峰方式。进入食堂人员要带好口罩，先洗手后取餐。外卖禁止进入校园， 加强对学生的教育和引导，拒绝食用外卖。</w:t>
      </w:r>
    </w:p>
    <w:p>
      <w:pPr>
        <w:keepLines w:val="0"/>
        <w:widowControl w:val="0"/>
        <w:numPr>
          <w:ilvl w:val="0"/>
          <w:numId w:val="2"/>
        </w:numPr>
        <w:snapToGrid/>
        <w:spacing w:before="0" w:beforeAutospacing="0" w:after="0" w:afterAutospacing="0" w:line="560" w:lineRule="exact"/>
        <w:ind w:firstLine="723" w:firstLineChars="200"/>
        <w:jc w:val="both"/>
        <w:textAlignment w:val="baseline"/>
        <w:rPr>
          <w:rFonts w:hint="eastAsia" w:ascii="仿宋" w:hAnsi="仿宋" w:eastAsia="仿宋" w:cs="仿宋"/>
          <w:b/>
          <w:bCs/>
          <w:i w:val="0"/>
          <w:caps w:val="0"/>
          <w:spacing w:val="0"/>
          <w:w w:val="100"/>
          <w:sz w:val="36"/>
          <w:szCs w:val="44"/>
          <w:lang w:val="en-US" w:eastAsia="zh-CN"/>
        </w:rPr>
      </w:pPr>
      <w:r>
        <w:rPr>
          <w:rFonts w:hint="eastAsia" w:ascii="仿宋" w:hAnsi="仿宋" w:eastAsia="仿宋" w:cs="仿宋"/>
          <w:b/>
          <w:bCs/>
          <w:i w:val="0"/>
          <w:caps w:val="0"/>
          <w:spacing w:val="0"/>
          <w:w w:val="100"/>
          <w:sz w:val="36"/>
          <w:szCs w:val="44"/>
          <w:lang w:val="en-US" w:eastAsia="zh-CN"/>
        </w:rPr>
        <w:t>有关要求</w:t>
      </w:r>
    </w:p>
    <w:p>
      <w:pPr>
        <w:keepLines w:val="0"/>
        <w:widowControl w:val="0"/>
        <w:snapToGrid/>
        <w:spacing w:before="0" w:beforeAutospacing="0" w:after="0" w:afterAutospacing="0" w:line="560" w:lineRule="exact"/>
        <w:ind w:firstLine="640" w:firstLineChars="200"/>
        <w:jc w:val="both"/>
        <w:textAlignment w:val="baseline"/>
        <w:rPr>
          <w:rFonts w:hint="eastAsia" w:ascii="仿宋" w:hAnsi="仿宋" w:eastAsia="仿宋" w:cs="仿宋"/>
          <w:b w:val="0"/>
          <w:i w:val="0"/>
          <w:caps w:val="0"/>
          <w:spacing w:val="0"/>
          <w:w w:val="100"/>
          <w:sz w:val="32"/>
          <w:szCs w:val="40"/>
          <w:lang w:val="en-US" w:eastAsia="zh-CN"/>
        </w:rPr>
      </w:pPr>
      <w:r>
        <w:rPr>
          <w:rFonts w:hint="eastAsia" w:ascii="仿宋" w:hAnsi="仿宋" w:eastAsia="仿宋" w:cs="仿宋"/>
          <w:b w:val="0"/>
          <w:i w:val="0"/>
          <w:caps w:val="0"/>
          <w:spacing w:val="0"/>
          <w:w w:val="100"/>
          <w:sz w:val="32"/>
          <w:szCs w:val="40"/>
          <w:lang w:val="en-US" w:eastAsia="zh-CN"/>
        </w:rPr>
        <w:t>1.各单位要深刻认识常态化疫情防控下返校工作的特殊性、重要性和紧迫性，以高度的责任心做好春季学生返校工作。</w:t>
      </w:r>
    </w:p>
    <w:p>
      <w:pPr>
        <w:keepLines w:val="0"/>
        <w:widowControl w:val="0"/>
        <w:snapToGrid/>
        <w:spacing w:before="0" w:beforeAutospacing="0" w:after="0" w:afterAutospacing="0" w:line="560" w:lineRule="exact"/>
        <w:ind w:firstLine="640" w:firstLineChars="200"/>
        <w:jc w:val="both"/>
        <w:textAlignment w:val="baseline"/>
        <w:rPr>
          <w:rFonts w:hint="eastAsia" w:ascii="仿宋" w:hAnsi="仿宋" w:eastAsia="仿宋" w:cs="仿宋"/>
          <w:b w:val="0"/>
          <w:i w:val="0"/>
          <w:caps w:val="0"/>
          <w:spacing w:val="0"/>
          <w:w w:val="100"/>
          <w:sz w:val="32"/>
          <w:szCs w:val="40"/>
          <w:lang w:val="en-US" w:eastAsia="zh-CN"/>
        </w:rPr>
      </w:pPr>
      <w:r>
        <w:rPr>
          <w:rFonts w:hint="eastAsia" w:ascii="仿宋" w:hAnsi="仿宋" w:eastAsia="仿宋" w:cs="仿宋"/>
          <w:b w:val="0"/>
          <w:i w:val="0"/>
          <w:caps w:val="0"/>
          <w:spacing w:val="0"/>
          <w:w w:val="100"/>
          <w:sz w:val="32"/>
          <w:szCs w:val="40"/>
          <w:lang w:val="en-US" w:eastAsia="zh-CN"/>
        </w:rPr>
        <w:t>2.各二级学院要制定工作方案，落实工作任务，将防控工作延伸到班级、宿舍，织密防控工作网，积极承担主体责任。</w:t>
      </w:r>
    </w:p>
    <w:p>
      <w:pPr>
        <w:keepLines w:val="0"/>
        <w:widowControl w:val="0"/>
        <w:snapToGrid/>
        <w:spacing w:before="0" w:beforeAutospacing="0" w:after="0" w:afterAutospacing="0" w:line="560" w:lineRule="exact"/>
        <w:ind w:firstLine="640" w:firstLineChars="200"/>
        <w:jc w:val="both"/>
        <w:textAlignment w:val="baseline"/>
        <w:rPr>
          <w:rFonts w:hint="eastAsia" w:ascii="仿宋" w:hAnsi="仿宋" w:eastAsia="仿宋" w:cs="仿宋"/>
          <w:b w:val="0"/>
          <w:i w:val="0"/>
          <w:caps w:val="0"/>
          <w:spacing w:val="0"/>
          <w:w w:val="100"/>
          <w:sz w:val="32"/>
          <w:szCs w:val="40"/>
          <w:lang w:val="en-US" w:eastAsia="zh-CN"/>
        </w:rPr>
      </w:pPr>
      <w:r>
        <w:rPr>
          <w:rFonts w:hint="eastAsia" w:ascii="仿宋" w:hAnsi="仿宋" w:eastAsia="仿宋" w:cs="仿宋"/>
          <w:b w:val="0"/>
          <w:i w:val="0"/>
          <w:caps w:val="0"/>
          <w:spacing w:val="0"/>
          <w:w w:val="100"/>
          <w:sz w:val="32"/>
          <w:szCs w:val="40"/>
          <w:lang w:val="en-US" w:eastAsia="zh-CN"/>
        </w:rPr>
        <w:t>3.对于本方案尚未明确的事项或遇到突发事件，各单位应立即向学校新冠肺炎疫情防控工作领导小组办公室和学生工作处报告。</w:t>
      </w:r>
    </w:p>
    <w:p>
      <w:pPr>
        <w:keepLines w:val="0"/>
        <w:widowControl w:val="0"/>
        <w:snapToGrid/>
        <w:spacing w:before="0" w:beforeAutospacing="0" w:after="0" w:afterAutospacing="0" w:line="560" w:lineRule="exact"/>
        <w:ind w:firstLine="640" w:firstLineChars="200"/>
        <w:jc w:val="both"/>
        <w:textAlignment w:val="baseline"/>
        <w:rPr>
          <w:rFonts w:hint="eastAsia" w:ascii="仿宋" w:hAnsi="仿宋" w:eastAsia="仿宋" w:cs="仿宋"/>
          <w:b w:val="0"/>
          <w:i w:val="0"/>
          <w:caps w:val="0"/>
          <w:spacing w:val="0"/>
          <w:w w:val="100"/>
          <w:sz w:val="32"/>
          <w:szCs w:val="40"/>
          <w:lang w:val="en-US" w:eastAsia="zh-CN"/>
        </w:rPr>
      </w:pPr>
      <w:r>
        <w:rPr>
          <w:rFonts w:hint="eastAsia" w:ascii="仿宋" w:hAnsi="仿宋" w:eastAsia="仿宋" w:cs="仿宋"/>
          <w:b w:val="0"/>
          <w:i w:val="0"/>
          <w:caps w:val="0"/>
          <w:spacing w:val="0"/>
          <w:w w:val="100"/>
          <w:sz w:val="32"/>
          <w:szCs w:val="40"/>
          <w:lang w:val="en-US" w:eastAsia="zh-CN"/>
        </w:rPr>
        <w:t>4.各学院、各部门要将春季开学时间和疫情防控有关工作要求及时精准通知到每一位师生。如有变动，学校将根据疫情防控形势和上级统一要求适时调整师生返校安排，并及时发布。</w:t>
      </w:r>
      <w:bookmarkStart w:id="0" w:name="_GoBack"/>
      <w:bookmarkEnd w:id="0"/>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仿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方正粗黑宋简体">
    <w:panose1 w:val="02000000000000000000"/>
    <w:charset w:val="86"/>
    <w:family w:val="auto"/>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方正仿宋_GBK" w:hAnsi="方正仿宋_GBK" w:eastAsia="方正仿宋_GBK" w:cs="方正仿宋_GBK"/>
                              <w:sz w:val="32"/>
                              <w:szCs w:val="48"/>
                              <w:lang w:eastAsia="zh-CN"/>
                            </w:rPr>
                          </w:pPr>
                          <w:r>
                            <w:rPr>
                              <w:rFonts w:hint="eastAsia" w:ascii="方正仿宋_GBK" w:hAnsi="方正仿宋_GBK" w:eastAsia="方正仿宋_GBK" w:cs="方正仿宋_GBK"/>
                              <w:sz w:val="32"/>
                              <w:szCs w:val="48"/>
                              <w:lang w:eastAsia="zh-CN"/>
                            </w:rPr>
                            <w:fldChar w:fldCharType="begin"/>
                          </w:r>
                          <w:r>
                            <w:rPr>
                              <w:rFonts w:hint="eastAsia" w:ascii="方正仿宋_GBK" w:hAnsi="方正仿宋_GBK" w:eastAsia="方正仿宋_GBK" w:cs="方正仿宋_GBK"/>
                              <w:sz w:val="32"/>
                              <w:szCs w:val="48"/>
                              <w:lang w:eastAsia="zh-CN"/>
                            </w:rPr>
                            <w:instrText xml:space="preserve"> PAGE  \* MERGEFORMAT </w:instrText>
                          </w:r>
                          <w:r>
                            <w:rPr>
                              <w:rFonts w:hint="eastAsia" w:ascii="方正仿宋_GBK" w:hAnsi="方正仿宋_GBK" w:eastAsia="方正仿宋_GBK" w:cs="方正仿宋_GBK"/>
                              <w:sz w:val="32"/>
                              <w:szCs w:val="48"/>
                              <w:lang w:eastAsia="zh-CN"/>
                            </w:rPr>
                            <w:fldChar w:fldCharType="separate"/>
                          </w:r>
                          <w:r>
                            <w:rPr>
                              <w:rFonts w:hint="eastAsia" w:ascii="方正仿宋_GBK" w:hAnsi="方正仿宋_GBK" w:eastAsia="方正仿宋_GBK" w:cs="方正仿宋_GBK"/>
                              <w:sz w:val="32"/>
                              <w:szCs w:val="48"/>
                              <w:lang w:eastAsia="zh-CN"/>
                            </w:rPr>
                            <w:t>- 1 -</w:t>
                          </w:r>
                          <w:r>
                            <w:rPr>
                              <w:rFonts w:hint="eastAsia" w:ascii="方正仿宋_GBK" w:hAnsi="方正仿宋_GBK" w:eastAsia="方正仿宋_GBK" w:cs="方正仿宋_GBK"/>
                              <w:sz w:val="32"/>
                              <w:szCs w:val="4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ascii="方正仿宋_GBK" w:hAnsi="方正仿宋_GBK" w:eastAsia="方正仿宋_GBK" w:cs="方正仿宋_GBK"/>
                        <w:sz w:val="32"/>
                        <w:szCs w:val="48"/>
                        <w:lang w:eastAsia="zh-CN"/>
                      </w:rPr>
                    </w:pPr>
                    <w:r>
                      <w:rPr>
                        <w:rFonts w:hint="eastAsia" w:ascii="方正仿宋_GBK" w:hAnsi="方正仿宋_GBK" w:eastAsia="方正仿宋_GBK" w:cs="方正仿宋_GBK"/>
                        <w:sz w:val="32"/>
                        <w:szCs w:val="48"/>
                        <w:lang w:eastAsia="zh-CN"/>
                      </w:rPr>
                      <w:fldChar w:fldCharType="begin"/>
                    </w:r>
                    <w:r>
                      <w:rPr>
                        <w:rFonts w:hint="eastAsia" w:ascii="方正仿宋_GBK" w:hAnsi="方正仿宋_GBK" w:eastAsia="方正仿宋_GBK" w:cs="方正仿宋_GBK"/>
                        <w:sz w:val="32"/>
                        <w:szCs w:val="48"/>
                        <w:lang w:eastAsia="zh-CN"/>
                      </w:rPr>
                      <w:instrText xml:space="preserve"> PAGE  \* MERGEFORMAT </w:instrText>
                    </w:r>
                    <w:r>
                      <w:rPr>
                        <w:rFonts w:hint="eastAsia" w:ascii="方正仿宋_GBK" w:hAnsi="方正仿宋_GBK" w:eastAsia="方正仿宋_GBK" w:cs="方正仿宋_GBK"/>
                        <w:sz w:val="32"/>
                        <w:szCs w:val="48"/>
                        <w:lang w:eastAsia="zh-CN"/>
                      </w:rPr>
                      <w:fldChar w:fldCharType="separate"/>
                    </w:r>
                    <w:r>
                      <w:rPr>
                        <w:rFonts w:hint="eastAsia" w:ascii="方正仿宋_GBK" w:hAnsi="方正仿宋_GBK" w:eastAsia="方正仿宋_GBK" w:cs="方正仿宋_GBK"/>
                        <w:sz w:val="32"/>
                        <w:szCs w:val="48"/>
                        <w:lang w:eastAsia="zh-CN"/>
                      </w:rPr>
                      <w:t>- 1 -</w:t>
                    </w:r>
                    <w:r>
                      <w:rPr>
                        <w:rFonts w:hint="eastAsia" w:ascii="方正仿宋_GBK" w:hAnsi="方正仿宋_GBK" w:eastAsia="方正仿宋_GBK" w:cs="方正仿宋_GBK"/>
                        <w:sz w:val="32"/>
                        <w:szCs w:val="4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0449182"/>
    <w:multiLevelType w:val="singleLevel"/>
    <w:tmpl w:val="90449182"/>
    <w:lvl w:ilvl="0" w:tentative="0">
      <w:start w:val="1"/>
      <w:numFmt w:val="chineseCounting"/>
      <w:suff w:val="nothing"/>
      <w:lvlText w:val="%1、"/>
      <w:lvlJc w:val="left"/>
      <w:rPr>
        <w:rFonts w:hint="eastAsia"/>
      </w:rPr>
    </w:lvl>
  </w:abstractNum>
  <w:abstractNum w:abstractNumId="1">
    <w:nsid w:val="04A8ED4C"/>
    <w:multiLevelType w:val="singleLevel"/>
    <w:tmpl w:val="04A8ED4C"/>
    <w:lvl w:ilvl="0" w:tentative="0">
      <w:start w:val="5"/>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38289A"/>
    <w:rsid w:val="01280778"/>
    <w:rsid w:val="04420FF2"/>
    <w:rsid w:val="07FE4944"/>
    <w:rsid w:val="09447F8C"/>
    <w:rsid w:val="0ED52AFC"/>
    <w:rsid w:val="0EE65C6A"/>
    <w:rsid w:val="11E65097"/>
    <w:rsid w:val="20830531"/>
    <w:rsid w:val="229B6064"/>
    <w:rsid w:val="23AF0A92"/>
    <w:rsid w:val="23DF386F"/>
    <w:rsid w:val="25A5009D"/>
    <w:rsid w:val="2637271D"/>
    <w:rsid w:val="282A4542"/>
    <w:rsid w:val="308D1893"/>
    <w:rsid w:val="315C3B6F"/>
    <w:rsid w:val="372D535A"/>
    <w:rsid w:val="38315FE7"/>
    <w:rsid w:val="3DBE54A9"/>
    <w:rsid w:val="3EB3286B"/>
    <w:rsid w:val="3ECB06DE"/>
    <w:rsid w:val="400F3C7D"/>
    <w:rsid w:val="400F5FFC"/>
    <w:rsid w:val="409E5ED6"/>
    <w:rsid w:val="43072843"/>
    <w:rsid w:val="430F4E62"/>
    <w:rsid w:val="43850FC0"/>
    <w:rsid w:val="444F1635"/>
    <w:rsid w:val="46042EEC"/>
    <w:rsid w:val="47EF3861"/>
    <w:rsid w:val="48206051"/>
    <w:rsid w:val="50FB44F3"/>
    <w:rsid w:val="54360511"/>
    <w:rsid w:val="57327646"/>
    <w:rsid w:val="5DA713BC"/>
    <w:rsid w:val="5E817E85"/>
    <w:rsid w:val="63AF4FA6"/>
    <w:rsid w:val="67541096"/>
    <w:rsid w:val="68FA2E57"/>
    <w:rsid w:val="73F6117C"/>
    <w:rsid w:val="799A3A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2252</Words>
  <Characters>2295</Characters>
  <Lines>0</Lines>
  <Paragraphs>0</Paragraphs>
  <TotalTime>6</TotalTime>
  <ScaleCrop>false</ScaleCrop>
  <LinksUpToDate>false</LinksUpToDate>
  <CharactersWithSpaces>2306</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2021-02-18T01:57:00Z</dcterms:created>
  <dc:creator>Administrator</dc:creator>
  <cp:lastModifiedBy>½</cp:lastModifiedBy>
  <dcterms:modified xsi:type="dcterms:W3CDTF">2021-02-22T02:47:44Z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